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1"/>
        <w:jc w:val="both"/>
        <w:rPr>
          <w:sz w:val="24"/>
          <w:szCs w:val="24"/>
          <w:vertAlign w:val="baseline"/>
        </w:rPr>
      </w:pPr>
      <w:r w:rsidDel="00000000" w:rsidR="00000000" w:rsidRPr="00000000">
        <w:rPr>
          <w:sz w:val="24"/>
          <w:szCs w:val="24"/>
          <w:vertAlign w:val="baseline"/>
          <w:rtl w:val="0"/>
        </w:rPr>
        <w:t xml:space="preserve">Dr. Barker        </w:t>
        <w:tab/>
        <w:tab/>
        <w:tab/>
        <w:tab/>
        <w:tab/>
        <w:tab/>
        <w:t xml:space="preserve">                      Ancient Church</w:t>
      </w:r>
    </w:p>
    <w:p w:rsidR="00000000" w:rsidDel="00000000" w:rsidP="00000000" w:rsidRDefault="00000000" w:rsidRPr="00000000" w14:paraId="00000002">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03">
      <w:pPr>
        <w:widowControl w:val="1"/>
        <w:jc w:val="both"/>
        <w:rPr>
          <w:b w:val="0"/>
          <w:sz w:val="24"/>
          <w:szCs w:val="24"/>
          <w:vertAlign w:val="baseline"/>
        </w:rPr>
      </w:pPr>
      <w:r w:rsidDel="00000000" w:rsidR="00000000" w:rsidRPr="00000000">
        <w:rPr>
          <w:b w:val="1"/>
          <w:sz w:val="24"/>
          <w:szCs w:val="24"/>
          <w:u w:val="single"/>
          <w:vertAlign w:val="baseline"/>
          <w:rtl w:val="0"/>
        </w:rPr>
        <w:t xml:space="preserve">Lecture 1: The fullness of time</w:t>
      </w:r>
      <w:r w:rsidDel="00000000" w:rsidR="00000000" w:rsidRPr="00000000">
        <w:rPr>
          <w:rtl w:val="0"/>
        </w:rPr>
      </w:r>
    </w:p>
    <w:p w:rsidR="00000000" w:rsidDel="00000000" w:rsidP="00000000" w:rsidRDefault="00000000" w:rsidRPr="00000000" w14:paraId="00000004">
      <w:pPr>
        <w:widowControl w:val="1"/>
        <w:jc w:val="both"/>
        <w:rPr>
          <w:b w:val="0"/>
          <w:sz w:val="24"/>
          <w:szCs w:val="24"/>
          <w:vertAlign w:val="baseline"/>
        </w:rPr>
      </w:pPr>
      <w:r w:rsidDel="00000000" w:rsidR="00000000" w:rsidRPr="00000000">
        <w:rPr>
          <w:rtl w:val="0"/>
        </w:rPr>
      </w:r>
    </w:p>
    <w:p w:rsidR="00000000" w:rsidDel="00000000" w:rsidP="00000000" w:rsidRDefault="00000000" w:rsidRPr="00000000" w14:paraId="00000005">
      <w:pPr>
        <w:widowControl w:val="1"/>
        <w:ind w:firstLine="720"/>
        <w:jc w:val="both"/>
        <w:rPr>
          <w:sz w:val="24"/>
          <w:szCs w:val="24"/>
          <w:vertAlign w:val="baseline"/>
        </w:rPr>
      </w:pPr>
      <w:r w:rsidDel="00000000" w:rsidR="00000000" w:rsidRPr="00000000">
        <w:rPr>
          <w:b w:val="1"/>
          <w:sz w:val="24"/>
          <w:szCs w:val="24"/>
          <w:vertAlign w:val="baseline"/>
          <w:rtl w:val="0"/>
        </w:rPr>
        <w:t xml:space="preserve">The Jews:</w:t>
      </w:r>
      <w:r w:rsidDel="00000000" w:rsidR="00000000" w:rsidRPr="00000000">
        <w:rPr>
          <w:sz w:val="24"/>
          <w:szCs w:val="24"/>
          <w:vertAlign w:val="baseline"/>
          <w:rtl w:val="0"/>
        </w:rPr>
        <w:t xml:space="preserve"> believed in God’s election not grounded upon any merit in the people chosen but in the sovereign, inscrutable will of God, and that Israel was called to exercise a priestly function in relation to mankind as a whole. </w:t>
      </w:r>
    </w:p>
    <w:p w:rsidR="00000000" w:rsidDel="00000000" w:rsidP="00000000" w:rsidRDefault="00000000" w:rsidRPr="00000000" w14:paraId="00000006">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007">
      <w:pPr>
        <w:widowControl w:val="1"/>
        <w:ind w:firstLine="720"/>
        <w:jc w:val="both"/>
        <w:rPr>
          <w:sz w:val="24"/>
          <w:szCs w:val="24"/>
          <w:vertAlign w:val="baseline"/>
        </w:rPr>
      </w:pPr>
      <w:r w:rsidDel="00000000" w:rsidR="00000000" w:rsidRPr="00000000">
        <w:rPr>
          <w:b w:val="1"/>
          <w:sz w:val="24"/>
          <w:szCs w:val="24"/>
          <w:vertAlign w:val="baseline"/>
          <w:rtl w:val="0"/>
        </w:rPr>
        <w:t xml:space="preserve">Synagogue</w:t>
      </w:r>
      <w:r w:rsidDel="00000000" w:rsidR="00000000" w:rsidRPr="00000000">
        <w:rPr>
          <w:sz w:val="24"/>
          <w:szCs w:val="24"/>
          <w:vertAlign w:val="baseline"/>
          <w:rtl w:val="0"/>
        </w:rPr>
        <w:t xml:space="preserve">: the Jews met each Saturday for psalms, reading from the Scriptures, followed by an exegetical sermon, and prayers.  </w:t>
      </w:r>
    </w:p>
    <w:p w:rsidR="00000000" w:rsidDel="00000000" w:rsidP="00000000" w:rsidRDefault="00000000" w:rsidRPr="00000000" w14:paraId="00000008">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009">
      <w:pPr>
        <w:widowControl w:val="1"/>
        <w:ind w:firstLine="720"/>
        <w:jc w:val="both"/>
        <w:rPr>
          <w:sz w:val="24"/>
          <w:szCs w:val="24"/>
          <w:vertAlign w:val="baseline"/>
        </w:rPr>
      </w:pPr>
      <w:r w:rsidDel="00000000" w:rsidR="00000000" w:rsidRPr="00000000">
        <w:rPr>
          <w:b w:val="1"/>
          <w:sz w:val="24"/>
          <w:szCs w:val="24"/>
          <w:vertAlign w:val="baseline"/>
          <w:rtl w:val="0"/>
        </w:rPr>
        <w:t xml:space="preserve">Gentiles</w:t>
      </w:r>
      <w:r w:rsidDel="00000000" w:rsidR="00000000" w:rsidRPr="00000000">
        <w:rPr>
          <w:sz w:val="24"/>
          <w:szCs w:val="24"/>
          <w:vertAlign w:val="baseline"/>
          <w:rtl w:val="0"/>
        </w:rPr>
        <w:t xml:space="preserve"> were attracted to monotheism by the purity of Jewish morality--chastity, stable family life, among themselves they visited the sick, practiced works of charity, cared for the dead, showed hospitality to strangers, gave alms to the poor.  The devout Gentiles attracted to Judaism were known as ‘God-fearers’.  Among these Gentile groups the Christian Church found their first converts outside of the number of the circumcised.</w:t>
      </w:r>
    </w:p>
    <w:p w:rsidR="00000000" w:rsidDel="00000000" w:rsidP="00000000" w:rsidRDefault="00000000" w:rsidRPr="00000000" w14:paraId="0000000A">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00B">
      <w:pPr>
        <w:widowControl w:val="1"/>
        <w:ind w:firstLine="720"/>
        <w:jc w:val="both"/>
        <w:rPr>
          <w:sz w:val="24"/>
          <w:szCs w:val="24"/>
          <w:vertAlign w:val="baseline"/>
        </w:rPr>
      </w:pPr>
      <w:r w:rsidDel="00000000" w:rsidR="00000000" w:rsidRPr="00000000">
        <w:rPr>
          <w:b w:val="1"/>
          <w:sz w:val="24"/>
          <w:szCs w:val="24"/>
          <w:vertAlign w:val="baseline"/>
          <w:rtl w:val="0"/>
        </w:rPr>
        <w:t xml:space="preserve">Septuagint:</w:t>
      </w:r>
      <w:r w:rsidDel="00000000" w:rsidR="00000000" w:rsidRPr="00000000">
        <w:rPr>
          <w:sz w:val="24"/>
          <w:szCs w:val="24"/>
          <w:vertAlign w:val="baseline"/>
          <w:rtl w:val="0"/>
        </w:rPr>
        <w:t xml:space="preserve">  Because God’s revelation was in writing, and needed to be interpreted by learned scribes and lawyers, the original documents were supplemented by exegetical tradition in rabbinical schools.  Under the supervision of King Ptolemy Philadelphus of Egypt the </w:t>
      </w:r>
      <w:r w:rsidDel="00000000" w:rsidR="00000000" w:rsidRPr="00000000">
        <w:rPr>
          <w:b w:val="1"/>
          <w:i w:val="1"/>
          <w:sz w:val="24"/>
          <w:szCs w:val="24"/>
          <w:vertAlign w:val="baseline"/>
          <w:rtl w:val="0"/>
        </w:rPr>
        <w:t xml:space="preserve">Septuagint</w:t>
      </w:r>
      <w:r w:rsidDel="00000000" w:rsidR="00000000" w:rsidRPr="00000000">
        <w:rPr>
          <w:b w:val="1"/>
          <w:sz w:val="24"/>
          <w:szCs w:val="24"/>
          <w:vertAlign w:val="baseline"/>
          <w:rtl w:val="0"/>
        </w:rPr>
        <w:t xml:space="preserve">, LXX </w:t>
      </w:r>
      <w:r w:rsidDel="00000000" w:rsidR="00000000" w:rsidRPr="00000000">
        <w:rPr>
          <w:sz w:val="24"/>
          <w:szCs w:val="24"/>
          <w:vertAlign w:val="baseline"/>
          <w:rtl w:val="0"/>
        </w:rPr>
        <w:t xml:space="preserve">or ‘seventy-translators’ was produced at Alexandria in the 3</w:t>
      </w:r>
      <w:r w:rsidDel="00000000" w:rsidR="00000000" w:rsidRPr="00000000">
        <w:rPr>
          <w:sz w:val="24"/>
          <w:szCs w:val="24"/>
          <w:vertAlign w:val="superscript"/>
          <w:rtl w:val="0"/>
        </w:rPr>
        <w:t xml:space="preserve">rd</w:t>
      </w:r>
      <w:r w:rsidDel="00000000" w:rsidR="00000000" w:rsidRPr="00000000">
        <w:rPr>
          <w:sz w:val="24"/>
          <w:szCs w:val="24"/>
          <w:vertAlign w:val="baseline"/>
          <w:rtl w:val="0"/>
        </w:rPr>
        <w:t xml:space="preserve"> Century B.C.  </w:t>
      </w:r>
    </w:p>
    <w:p w:rsidR="00000000" w:rsidDel="00000000" w:rsidP="00000000" w:rsidRDefault="00000000" w:rsidRPr="00000000" w14:paraId="0000000C">
      <w:pPr>
        <w:widowControl w:val="1"/>
        <w:ind w:firstLine="720"/>
        <w:jc w:val="both"/>
        <w:rPr>
          <w:b w:val="0"/>
          <w:sz w:val="24"/>
          <w:szCs w:val="24"/>
          <w:vertAlign w:val="baseline"/>
        </w:rPr>
      </w:pPr>
      <w:r w:rsidDel="00000000" w:rsidR="00000000" w:rsidRPr="00000000">
        <w:rPr>
          <w:rtl w:val="0"/>
        </w:rPr>
      </w:r>
    </w:p>
    <w:p w:rsidR="00000000" w:rsidDel="00000000" w:rsidP="00000000" w:rsidRDefault="00000000" w:rsidRPr="00000000" w14:paraId="0000000D">
      <w:pPr>
        <w:widowControl w:val="1"/>
        <w:ind w:firstLine="720"/>
        <w:jc w:val="both"/>
        <w:rPr>
          <w:sz w:val="24"/>
          <w:szCs w:val="24"/>
          <w:vertAlign w:val="baseline"/>
        </w:rPr>
      </w:pPr>
      <w:r w:rsidDel="00000000" w:rsidR="00000000" w:rsidRPr="00000000">
        <w:rPr>
          <w:b w:val="1"/>
          <w:sz w:val="24"/>
          <w:szCs w:val="24"/>
          <w:vertAlign w:val="baseline"/>
          <w:rtl w:val="0"/>
        </w:rPr>
        <w:t xml:space="preserve">3 distinct features as seen by Gentiles</w:t>
      </w:r>
      <w:r w:rsidDel="00000000" w:rsidR="00000000" w:rsidRPr="00000000">
        <w:rPr>
          <w:sz w:val="24"/>
          <w:szCs w:val="24"/>
          <w:vertAlign w:val="baseline"/>
          <w:rtl w:val="0"/>
        </w:rPr>
        <w:t xml:space="preserve">:</w:t>
      </w:r>
    </w:p>
    <w:p w:rsidR="00000000" w:rsidDel="00000000" w:rsidP="00000000" w:rsidRDefault="00000000" w:rsidRPr="00000000" w14:paraId="0000000E">
      <w:pPr>
        <w:widowControl w:val="1"/>
        <w:numPr>
          <w:ilvl w:val="0"/>
          <w:numId w:val="17"/>
        </w:numPr>
        <w:tabs>
          <w:tab w:val="left" w:pos="720"/>
        </w:tabs>
        <w:ind w:left="720" w:hanging="360"/>
        <w:jc w:val="both"/>
        <w:rPr>
          <w:sz w:val="24"/>
          <w:szCs w:val="24"/>
          <w:vertAlign w:val="baseline"/>
        </w:rPr>
      </w:pPr>
      <w:r w:rsidDel="00000000" w:rsidR="00000000" w:rsidRPr="00000000">
        <w:rPr>
          <w:sz w:val="24"/>
          <w:szCs w:val="24"/>
          <w:vertAlign w:val="baseline"/>
          <w:rtl w:val="0"/>
        </w:rPr>
        <w:t xml:space="preserve">The Jews would not be associated either directly or indirectly with any pagan cult—antisocial. </w:t>
      </w:r>
    </w:p>
    <w:p w:rsidR="00000000" w:rsidDel="00000000" w:rsidP="00000000" w:rsidRDefault="00000000" w:rsidRPr="00000000" w14:paraId="0000000F">
      <w:pPr>
        <w:widowControl w:val="1"/>
        <w:numPr>
          <w:ilvl w:val="0"/>
          <w:numId w:val="18"/>
        </w:numPr>
        <w:tabs>
          <w:tab w:val="left" w:pos="720"/>
        </w:tabs>
        <w:ind w:left="720" w:hanging="360"/>
        <w:jc w:val="both"/>
        <w:rPr>
          <w:sz w:val="24"/>
          <w:szCs w:val="24"/>
          <w:vertAlign w:val="baseline"/>
        </w:rPr>
      </w:pPr>
      <w:r w:rsidDel="00000000" w:rsidR="00000000" w:rsidRPr="00000000">
        <w:rPr>
          <w:sz w:val="24"/>
          <w:szCs w:val="24"/>
          <w:vertAlign w:val="baseline"/>
          <w:rtl w:val="0"/>
        </w:rPr>
        <w:t xml:space="preserve">They refused to eat not only meat that had been offered in sacrifice to the gods but also all pork—seemed ridiculous to the Gentiles.</w:t>
      </w:r>
    </w:p>
    <w:p w:rsidR="00000000" w:rsidDel="00000000" w:rsidP="00000000" w:rsidRDefault="00000000" w:rsidRPr="00000000" w14:paraId="00000010">
      <w:pPr>
        <w:widowControl w:val="1"/>
        <w:numPr>
          <w:ilvl w:val="0"/>
          <w:numId w:val="19"/>
        </w:numPr>
        <w:tabs>
          <w:tab w:val="left" w:pos="720"/>
        </w:tabs>
        <w:ind w:left="720" w:hanging="360"/>
        <w:jc w:val="both"/>
        <w:rPr>
          <w:sz w:val="24"/>
          <w:szCs w:val="24"/>
          <w:vertAlign w:val="baseline"/>
        </w:rPr>
      </w:pPr>
      <w:r w:rsidDel="00000000" w:rsidR="00000000" w:rsidRPr="00000000">
        <w:rPr>
          <w:sz w:val="24"/>
          <w:szCs w:val="24"/>
          <w:vertAlign w:val="baseline"/>
          <w:rtl w:val="0"/>
        </w:rPr>
        <w:t xml:space="preserve">They circumcised their male infants—seen as repulsive.  </w:t>
      </w:r>
    </w:p>
    <w:p w:rsidR="00000000" w:rsidDel="00000000" w:rsidP="00000000" w:rsidRDefault="00000000" w:rsidRPr="00000000" w14:paraId="00000011">
      <w:pPr>
        <w:widowControl w:val="1"/>
        <w:jc w:val="both"/>
        <w:rPr>
          <w:sz w:val="24"/>
          <w:szCs w:val="24"/>
          <w:vertAlign w:val="baseline"/>
        </w:rPr>
      </w:pPr>
      <w:r w:rsidDel="00000000" w:rsidR="00000000" w:rsidRPr="00000000">
        <w:rPr>
          <w:sz w:val="24"/>
          <w:szCs w:val="24"/>
          <w:vertAlign w:val="baseline"/>
          <w:rtl w:val="0"/>
        </w:rPr>
        <w:t xml:space="preserve">Circumcision together with the entire ceremonial law of the Pentateuch was limited to the Jewish people, whereas in Christ God had acted for the reconciliation of humanity, to break down the barriers not only between sinful man and his Creator but between one man and another.   </w:t>
      </w:r>
    </w:p>
    <w:p w:rsidR="00000000" w:rsidDel="00000000" w:rsidP="00000000" w:rsidRDefault="00000000" w:rsidRPr="00000000" w14:paraId="00000012">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13">
      <w:pPr>
        <w:widowControl w:val="1"/>
        <w:ind w:firstLine="720"/>
        <w:jc w:val="both"/>
        <w:rPr>
          <w:sz w:val="24"/>
          <w:szCs w:val="24"/>
          <w:vertAlign w:val="baseline"/>
        </w:rPr>
      </w:pPr>
      <w:r w:rsidDel="00000000" w:rsidR="00000000" w:rsidRPr="00000000">
        <w:rPr>
          <w:b w:val="1"/>
          <w:sz w:val="24"/>
          <w:szCs w:val="24"/>
          <w:vertAlign w:val="baseline"/>
          <w:rtl w:val="0"/>
        </w:rPr>
        <w:t xml:space="preserve">Pharisees:</w:t>
      </w:r>
      <w:r w:rsidDel="00000000" w:rsidR="00000000" w:rsidRPr="00000000">
        <w:rPr>
          <w:sz w:val="24"/>
          <w:szCs w:val="24"/>
          <w:vertAlign w:val="baseline"/>
          <w:rtl w:val="0"/>
        </w:rPr>
        <w:t xml:space="preserve">  extremely anxious to preserve the distinctively religious character of Jewish life in defiance of Hellenistic influence and Roman domination.  Strict in Mosaic law but also of the scribal tradition of interpretation of the law.</w:t>
      </w:r>
    </w:p>
    <w:p w:rsidR="00000000" w:rsidDel="00000000" w:rsidP="00000000" w:rsidRDefault="00000000" w:rsidRPr="00000000" w14:paraId="00000014">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015">
      <w:pPr>
        <w:widowControl w:val="1"/>
        <w:ind w:firstLine="720"/>
        <w:jc w:val="both"/>
        <w:rPr>
          <w:sz w:val="24"/>
          <w:szCs w:val="24"/>
          <w:vertAlign w:val="baseline"/>
        </w:rPr>
      </w:pPr>
      <w:r w:rsidDel="00000000" w:rsidR="00000000" w:rsidRPr="00000000">
        <w:rPr>
          <w:b w:val="1"/>
          <w:sz w:val="24"/>
          <w:szCs w:val="24"/>
          <w:vertAlign w:val="baseline"/>
          <w:rtl w:val="0"/>
        </w:rPr>
        <w:t xml:space="preserve">Sadducees:</w:t>
      </w:r>
      <w:r w:rsidDel="00000000" w:rsidR="00000000" w:rsidRPr="00000000">
        <w:rPr>
          <w:sz w:val="24"/>
          <w:szCs w:val="24"/>
          <w:vertAlign w:val="baseline"/>
          <w:rtl w:val="0"/>
        </w:rPr>
        <w:t xml:space="preserve">  held only to the Mosaic law and not the Scribal traditions; they rejected the belief in a resurrection of the dead—seen as a view from Scriptural books like Daniel which in their opinion lacked authority.  Acts 23:6-10.</w:t>
      </w:r>
    </w:p>
    <w:p w:rsidR="00000000" w:rsidDel="00000000" w:rsidP="00000000" w:rsidRDefault="00000000" w:rsidRPr="00000000" w14:paraId="00000016">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017">
      <w:pPr>
        <w:widowControl w:val="1"/>
        <w:ind w:firstLine="720"/>
        <w:jc w:val="both"/>
        <w:rPr>
          <w:sz w:val="24"/>
          <w:szCs w:val="24"/>
          <w:vertAlign w:val="baseline"/>
        </w:rPr>
      </w:pPr>
      <w:r w:rsidDel="00000000" w:rsidR="00000000" w:rsidRPr="00000000">
        <w:rPr>
          <w:b w:val="1"/>
          <w:sz w:val="24"/>
          <w:szCs w:val="24"/>
          <w:vertAlign w:val="baseline"/>
          <w:rtl w:val="0"/>
        </w:rPr>
        <w:t xml:space="preserve">Essenes</w:t>
      </w:r>
      <w:r w:rsidDel="00000000" w:rsidR="00000000" w:rsidRPr="00000000">
        <w:rPr>
          <w:sz w:val="24"/>
          <w:szCs w:val="24"/>
          <w:vertAlign w:val="baseline"/>
          <w:rtl w:val="0"/>
        </w:rPr>
        <w:t xml:space="preserve">: A rigidly separatist society, whose principal settlement lay near the western shores of the Dead Sea.  Probably the community for whom the Dead Sea Scrolls were written and who had their house at Qumran near the western shores of the Dead Sea.  They rejected the sacrifices and priesthood of the officially recognized temple worship in Jerusalem and looked back to their founder-hero ‘the Teacher of Righteousness’ who had been harried by a ‘wicked priest’ who ruled over Israel.  They rejected slavery and encouraged celibacy against marriage.  They also rejected the use of oaths.  </w:t>
      </w:r>
    </w:p>
    <w:p w:rsidR="00000000" w:rsidDel="00000000" w:rsidP="00000000" w:rsidRDefault="00000000" w:rsidRPr="00000000" w14:paraId="00000018">
      <w:pPr>
        <w:widowControl w:val="1"/>
        <w:ind w:firstLine="720"/>
        <w:jc w:val="both"/>
        <w:rPr>
          <w:sz w:val="24"/>
          <w:szCs w:val="24"/>
          <w:vertAlign w:val="baseline"/>
        </w:rPr>
      </w:pPr>
      <w:r w:rsidDel="00000000" w:rsidR="00000000" w:rsidRPr="00000000">
        <w:rPr>
          <w:sz w:val="24"/>
          <w:szCs w:val="24"/>
          <w:vertAlign w:val="baseline"/>
          <w:rtl w:val="0"/>
        </w:rPr>
        <w:t xml:space="preserve">In </w:t>
      </w:r>
      <w:r w:rsidDel="00000000" w:rsidR="00000000" w:rsidRPr="00000000">
        <w:rPr>
          <w:b w:val="1"/>
          <w:sz w:val="24"/>
          <w:szCs w:val="24"/>
          <w:vertAlign w:val="baseline"/>
          <w:rtl w:val="0"/>
        </w:rPr>
        <w:t xml:space="preserve">85 AD</w:t>
      </w:r>
      <w:r w:rsidDel="00000000" w:rsidR="00000000" w:rsidRPr="00000000">
        <w:rPr>
          <w:sz w:val="24"/>
          <w:szCs w:val="24"/>
          <w:vertAlign w:val="baseline"/>
          <w:rtl w:val="0"/>
        </w:rPr>
        <w:t xml:space="preserve">, the Jews incorporated a formal anathema in the synagogue liturgy: “May the Nazarenes and the heretics be suddenly destroyed and removed from the Book of Life.”</w:t>
      </w:r>
    </w:p>
    <w:p w:rsidR="00000000" w:rsidDel="00000000" w:rsidP="00000000" w:rsidRDefault="00000000" w:rsidRPr="00000000" w14:paraId="00000019">
      <w:pPr>
        <w:widowControl w:val="1"/>
        <w:jc w:val="both"/>
        <w:rPr>
          <w:sz w:val="24"/>
          <w:szCs w:val="24"/>
          <w:vertAlign w:val="baseline"/>
        </w:rPr>
      </w:pPr>
      <w:r w:rsidDel="00000000" w:rsidR="00000000" w:rsidRPr="00000000">
        <w:rPr>
          <w:sz w:val="24"/>
          <w:szCs w:val="24"/>
          <w:vertAlign w:val="baseline"/>
          <w:rtl w:val="0"/>
        </w:rPr>
        <w:tab/>
      </w:r>
    </w:p>
    <w:p w:rsidR="00000000" w:rsidDel="00000000" w:rsidP="00000000" w:rsidRDefault="00000000" w:rsidRPr="00000000" w14:paraId="0000001A">
      <w:pPr>
        <w:widowControl w:val="1"/>
        <w:jc w:val="both"/>
        <w:rPr>
          <w:b w:val="0"/>
          <w:sz w:val="24"/>
          <w:szCs w:val="24"/>
          <w:vertAlign w:val="baseline"/>
        </w:rPr>
      </w:pPr>
      <w:r w:rsidDel="00000000" w:rsidR="00000000" w:rsidRPr="00000000">
        <w:rPr>
          <w:b w:val="1"/>
          <w:sz w:val="24"/>
          <w:szCs w:val="24"/>
          <w:u w:val="single"/>
          <w:vertAlign w:val="baseline"/>
          <w:rtl w:val="0"/>
        </w:rPr>
        <w:t xml:space="preserve">New Testament Church:</w:t>
      </w:r>
      <w:r w:rsidDel="00000000" w:rsidR="00000000" w:rsidRPr="00000000">
        <w:rPr>
          <w:b w:val="1"/>
          <w:sz w:val="24"/>
          <w:szCs w:val="24"/>
          <w:vertAlign w:val="baseline"/>
          <w:rtl w:val="0"/>
        </w:rPr>
        <w:t xml:space="preserve">  </w:t>
      </w:r>
      <w:r w:rsidDel="00000000" w:rsidR="00000000" w:rsidRPr="00000000">
        <w:rPr>
          <w:rtl w:val="0"/>
        </w:rPr>
      </w:r>
    </w:p>
    <w:p w:rsidR="00000000" w:rsidDel="00000000" w:rsidP="00000000" w:rsidRDefault="00000000" w:rsidRPr="00000000" w14:paraId="0000001B">
      <w:pPr>
        <w:widowControl w:val="1"/>
        <w:jc w:val="both"/>
        <w:rPr>
          <w:sz w:val="24"/>
          <w:szCs w:val="24"/>
          <w:vertAlign w:val="baseline"/>
        </w:rPr>
      </w:pPr>
      <w:r w:rsidDel="00000000" w:rsidR="00000000" w:rsidRPr="00000000">
        <w:rPr>
          <w:sz w:val="24"/>
          <w:szCs w:val="24"/>
          <w:vertAlign w:val="baseline"/>
          <w:rtl w:val="0"/>
        </w:rPr>
        <w:t xml:space="preserve">Local: Acts 15, </w:t>
      </w:r>
    </w:p>
    <w:p w:rsidR="00000000" w:rsidDel="00000000" w:rsidP="00000000" w:rsidRDefault="00000000" w:rsidRPr="00000000" w14:paraId="0000001C">
      <w:pPr>
        <w:widowControl w:val="1"/>
        <w:jc w:val="both"/>
        <w:rPr>
          <w:sz w:val="24"/>
          <w:szCs w:val="24"/>
          <w:vertAlign w:val="baseline"/>
        </w:rPr>
      </w:pPr>
      <w:r w:rsidDel="00000000" w:rsidR="00000000" w:rsidRPr="00000000">
        <w:rPr>
          <w:sz w:val="24"/>
          <w:szCs w:val="24"/>
          <w:vertAlign w:val="baseline"/>
          <w:rtl w:val="0"/>
        </w:rPr>
        <w:t xml:space="preserve">Regional: Acts 5;11, 8:1, </w:t>
      </w:r>
    </w:p>
    <w:p w:rsidR="00000000" w:rsidDel="00000000" w:rsidP="00000000" w:rsidRDefault="00000000" w:rsidRPr="00000000" w14:paraId="0000001D">
      <w:pPr>
        <w:widowControl w:val="1"/>
        <w:jc w:val="both"/>
        <w:rPr>
          <w:sz w:val="24"/>
          <w:szCs w:val="24"/>
          <w:vertAlign w:val="baseline"/>
        </w:rPr>
      </w:pPr>
      <w:r w:rsidDel="00000000" w:rsidR="00000000" w:rsidRPr="00000000">
        <w:rPr>
          <w:sz w:val="24"/>
          <w:szCs w:val="24"/>
          <w:vertAlign w:val="baseline"/>
          <w:rtl w:val="0"/>
        </w:rPr>
        <w:t xml:space="preserve">Universal: I Corinthians 15:9, Ephesians 5:25</w:t>
      </w:r>
    </w:p>
    <w:p w:rsidR="00000000" w:rsidDel="00000000" w:rsidP="00000000" w:rsidRDefault="00000000" w:rsidRPr="00000000" w14:paraId="0000001E">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1F">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Ancient:</w:t>
      </w:r>
      <w:r w:rsidDel="00000000" w:rsidR="00000000" w:rsidRPr="00000000">
        <w:rPr>
          <w:sz w:val="24"/>
          <w:szCs w:val="24"/>
          <w:vertAlign w:val="baseline"/>
          <w:rtl w:val="0"/>
        </w:rPr>
        <w:t xml:space="preserve"> The classical period, Greco-Roman civilization.  The culture into which the NT church came.  Greek Philosophy—Roman Empire.  Acts of the Apostles, ~AD 100, through AD 600.  Approximately 5 centuries of development predominated by the Roman civilization.  </w:t>
      </w:r>
    </w:p>
    <w:p w:rsidR="00000000" w:rsidDel="00000000" w:rsidP="00000000" w:rsidRDefault="00000000" w:rsidRPr="00000000" w14:paraId="00000020">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21">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3 Foundations of knowledge</w:t>
      </w:r>
      <w:r w:rsidDel="00000000" w:rsidR="00000000" w:rsidRPr="00000000">
        <w:rPr>
          <w:sz w:val="24"/>
          <w:szCs w:val="24"/>
          <w:vertAlign w:val="baseline"/>
          <w:rtl w:val="0"/>
        </w:rPr>
        <w:t xml:space="preserve">: </w:t>
      </w:r>
    </w:p>
    <w:p w:rsidR="00000000" w:rsidDel="00000000" w:rsidP="00000000" w:rsidRDefault="00000000" w:rsidRPr="00000000" w14:paraId="00000022">
      <w:pPr>
        <w:widowControl w:val="1"/>
        <w:numPr>
          <w:ilvl w:val="0"/>
          <w:numId w:val="1"/>
        </w:numPr>
        <w:tabs>
          <w:tab w:val="left" w:pos="420"/>
        </w:tabs>
        <w:ind w:left="420" w:hanging="360"/>
        <w:jc w:val="both"/>
        <w:rPr>
          <w:sz w:val="24"/>
          <w:szCs w:val="24"/>
          <w:vertAlign w:val="baseline"/>
        </w:rPr>
      </w:pPr>
      <w:r w:rsidDel="00000000" w:rsidR="00000000" w:rsidRPr="00000000">
        <w:rPr>
          <w:sz w:val="24"/>
          <w:szCs w:val="24"/>
          <w:vertAlign w:val="baseline"/>
          <w:rtl w:val="0"/>
        </w:rPr>
        <w:t xml:space="preserve">Reason (syllogy)</w:t>
      </w:r>
    </w:p>
    <w:p w:rsidR="00000000" w:rsidDel="00000000" w:rsidP="00000000" w:rsidRDefault="00000000" w:rsidRPr="00000000" w14:paraId="00000023">
      <w:pPr>
        <w:widowControl w:val="1"/>
        <w:numPr>
          <w:ilvl w:val="0"/>
          <w:numId w:val="2"/>
        </w:numPr>
        <w:tabs>
          <w:tab w:val="left" w:pos="420"/>
        </w:tabs>
        <w:ind w:left="420" w:hanging="360"/>
        <w:jc w:val="both"/>
        <w:rPr>
          <w:sz w:val="24"/>
          <w:szCs w:val="24"/>
          <w:vertAlign w:val="baseline"/>
        </w:rPr>
      </w:pPr>
      <w:r w:rsidDel="00000000" w:rsidR="00000000" w:rsidRPr="00000000">
        <w:rPr>
          <w:sz w:val="24"/>
          <w:szCs w:val="24"/>
          <w:vertAlign w:val="baseline"/>
          <w:rtl w:val="0"/>
        </w:rPr>
        <w:t xml:space="preserve">Experience (empiricism)</w:t>
      </w:r>
    </w:p>
    <w:p w:rsidR="00000000" w:rsidDel="00000000" w:rsidP="00000000" w:rsidRDefault="00000000" w:rsidRPr="00000000" w14:paraId="00000024">
      <w:pPr>
        <w:widowControl w:val="1"/>
        <w:numPr>
          <w:ilvl w:val="0"/>
          <w:numId w:val="4"/>
        </w:numPr>
        <w:tabs>
          <w:tab w:val="left" w:pos="420"/>
        </w:tabs>
        <w:ind w:left="420" w:hanging="360"/>
        <w:jc w:val="both"/>
        <w:rPr>
          <w:sz w:val="24"/>
          <w:szCs w:val="24"/>
          <w:vertAlign w:val="baseline"/>
        </w:rPr>
      </w:pPr>
      <w:r w:rsidDel="00000000" w:rsidR="00000000" w:rsidRPr="00000000">
        <w:rPr>
          <w:sz w:val="24"/>
          <w:szCs w:val="24"/>
          <w:vertAlign w:val="baseline"/>
          <w:rtl w:val="0"/>
        </w:rPr>
        <w:t xml:space="preserve">Authority (testimony).  </w:t>
      </w:r>
    </w:p>
    <w:p w:rsidR="00000000" w:rsidDel="00000000" w:rsidP="00000000" w:rsidRDefault="00000000" w:rsidRPr="00000000" w14:paraId="00000025">
      <w:pPr>
        <w:widowControl w:val="1"/>
        <w:ind w:left="420" w:firstLine="0"/>
        <w:jc w:val="both"/>
        <w:rPr>
          <w:sz w:val="24"/>
          <w:szCs w:val="24"/>
          <w:vertAlign w:val="baseline"/>
        </w:rPr>
      </w:pPr>
      <w:r w:rsidDel="00000000" w:rsidR="00000000" w:rsidRPr="00000000">
        <w:rPr>
          <w:sz w:val="24"/>
          <w:szCs w:val="24"/>
          <w:vertAlign w:val="baseline"/>
          <w:rtl w:val="0"/>
        </w:rPr>
        <w:t xml:space="preserve">How much of what we know is actually based upon reason?, experience?, The majority comes from Authority.  There is powerful historical testimony for the resurrection of Jesus Christ.  </w:t>
      </w:r>
    </w:p>
    <w:p w:rsidR="00000000" w:rsidDel="00000000" w:rsidP="00000000" w:rsidRDefault="00000000" w:rsidRPr="00000000" w14:paraId="00000026">
      <w:pPr>
        <w:widowControl w:val="1"/>
        <w:jc w:val="both"/>
        <w:rPr>
          <w:sz w:val="24"/>
          <w:szCs w:val="24"/>
          <w:vertAlign w:val="baseline"/>
        </w:rPr>
      </w:pPr>
      <w:r w:rsidDel="00000000" w:rsidR="00000000" w:rsidRPr="00000000">
        <w:rPr>
          <w:sz w:val="24"/>
          <w:szCs w:val="24"/>
          <w:vertAlign w:val="baseline"/>
          <w:rtl w:val="0"/>
        </w:rPr>
        <w:t xml:space="preserve">Charles Hodge, </w:t>
      </w:r>
      <w:r w:rsidDel="00000000" w:rsidR="00000000" w:rsidRPr="00000000">
        <w:rPr>
          <w:i w:val="1"/>
          <w:sz w:val="24"/>
          <w:szCs w:val="24"/>
          <w:vertAlign w:val="baseline"/>
          <w:rtl w:val="0"/>
        </w:rPr>
        <w:t xml:space="preserve">Systematic Theology</w:t>
      </w:r>
      <w:r w:rsidDel="00000000" w:rsidR="00000000" w:rsidRPr="00000000">
        <w:rPr>
          <w:sz w:val="24"/>
          <w:szCs w:val="24"/>
          <w:vertAlign w:val="baseline"/>
          <w:rtl w:val="0"/>
        </w:rPr>
        <w:t xml:space="preserve">, I, 633ff; II, 626ff.</w:t>
      </w:r>
    </w:p>
    <w:p w:rsidR="00000000" w:rsidDel="00000000" w:rsidP="00000000" w:rsidRDefault="00000000" w:rsidRPr="00000000" w14:paraId="00000027">
      <w:pPr>
        <w:widowControl w:val="1"/>
        <w:jc w:val="both"/>
        <w:rPr>
          <w:sz w:val="24"/>
          <w:szCs w:val="24"/>
          <w:vertAlign w:val="baseline"/>
        </w:rPr>
      </w:pPr>
      <w:r w:rsidDel="00000000" w:rsidR="00000000" w:rsidRPr="00000000">
        <w:rPr>
          <w:sz w:val="24"/>
          <w:szCs w:val="24"/>
          <w:vertAlign w:val="baseline"/>
          <w:rtl w:val="0"/>
        </w:rPr>
        <w:t xml:space="preserve"> Miserable apostles &gt;     A vibrant church.  </w:t>
      </w:r>
    </w:p>
    <w:p w:rsidR="00000000" w:rsidDel="00000000" w:rsidP="00000000" w:rsidRDefault="00000000" w:rsidRPr="00000000" w14:paraId="00000028">
      <w:pPr>
        <w:widowControl w:val="1"/>
        <w:jc w:val="both"/>
        <w:rPr>
          <w:sz w:val="24"/>
          <w:szCs w:val="24"/>
          <w:vertAlign w:val="baseline"/>
        </w:rPr>
      </w:pPr>
      <w:r w:rsidDel="00000000" w:rsidR="00000000" w:rsidRPr="00000000">
        <w:rPr>
          <w:sz w:val="24"/>
          <w:szCs w:val="24"/>
          <w:vertAlign w:val="baseline"/>
          <w:rtl w:val="0"/>
        </w:rPr>
        <w:t xml:space="preserve">The psychology of followers of Christ.  </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John 1:1-3,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What was from the beginning, what we have heard, what we have seen with our eyes, what we beheld and our hands handled, concerning the Word of Life—and the life was manifested, and we have seen and bear witness and proclaim to you the eternal life, which was with the Father and was manifested to us—what we have seen and heard we proclaim to you also, that you may have fellowship with us; and indeed our fellowship is with the Father, and with His Son Jesus Christ."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Acts 26:26,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for the king knows about these matters, and I speak to him also with confidence, since I am persuaded that none of these things escape his notice; for this has not been done in a corner.”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empty tomb is a fact—Wolfhart Pannenberg. </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B">
      <w:pPr>
        <w:widowControl w:val="1"/>
        <w:ind w:firstLine="720"/>
        <w:jc w:val="both"/>
        <w:rPr>
          <w:sz w:val="24"/>
          <w:szCs w:val="24"/>
          <w:vertAlign w:val="baseline"/>
        </w:rPr>
      </w:pPr>
      <w:r w:rsidDel="00000000" w:rsidR="00000000" w:rsidRPr="00000000">
        <w:rPr>
          <w:b w:val="1"/>
          <w:sz w:val="24"/>
          <w:szCs w:val="24"/>
          <w:vertAlign w:val="baseline"/>
          <w:rtl w:val="0"/>
        </w:rPr>
        <w:t xml:space="preserve">Tests of Human Testimony</w:t>
      </w:r>
      <w:r w:rsidDel="00000000" w:rsidR="00000000" w:rsidRPr="00000000">
        <w:rPr>
          <w:sz w:val="24"/>
          <w:szCs w:val="24"/>
          <w:vertAlign w:val="baseline"/>
          <w:rtl w:val="0"/>
        </w:rPr>
        <w:t xml:space="preserve"> ( Hodge ): Do not forget the noetic effects of sin</w:t>
      </w:r>
    </w:p>
    <w:p w:rsidR="00000000" w:rsidDel="00000000" w:rsidP="00000000" w:rsidRDefault="00000000" w:rsidRPr="00000000" w14:paraId="0000002C">
      <w:pPr>
        <w:widowControl w:val="1"/>
        <w:numPr>
          <w:ilvl w:val="0"/>
          <w:numId w:val="6"/>
        </w:numPr>
        <w:ind w:left="1080" w:hanging="360"/>
        <w:jc w:val="both"/>
        <w:rPr>
          <w:sz w:val="24"/>
          <w:szCs w:val="24"/>
          <w:vertAlign w:val="baseline"/>
        </w:rPr>
      </w:pPr>
      <w:r w:rsidDel="00000000" w:rsidR="00000000" w:rsidRPr="00000000">
        <w:rPr>
          <w:sz w:val="24"/>
          <w:szCs w:val="24"/>
          <w:vertAlign w:val="baseline"/>
          <w:rtl w:val="0"/>
        </w:rPr>
        <w:t xml:space="preserve">A possible event ( unless naturalism is true ).</w:t>
      </w:r>
    </w:p>
    <w:p w:rsidR="00000000" w:rsidDel="00000000" w:rsidP="00000000" w:rsidRDefault="00000000" w:rsidRPr="00000000" w14:paraId="0000002D">
      <w:pPr>
        <w:widowControl w:val="1"/>
        <w:numPr>
          <w:ilvl w:val="0"/>
          <w:numId w:val="6"/>
        </w:numPr>
        <w:ind w:left="1080" w:hanging="360"/>
        <w:jc w:val="both"/>
        <w:rPr>
          <w:sz w:val="24"/>
          <w:szCs w:val="24"/>
          <w:vertAlign w:val="baseline"/>
        </w:rPr>
      </w:pPr>
      <w:r w:rsidDel="00000000" w:rsidR="00000000" w:rsidRPr="00000000">
        <w:rPr>
          <w:sz w:val="24"/>
          <w:szCs w:val="24"/>
          <w:vertAlign w:val="baseline"/>
          <w:rtl w:val="0"/>
        </w:rPr>
        <w:t xml:space="preserve">Easily verified ( tangible </w:t>
      </w:r>
      <w:r w:rsidDel="00000000" w:rsidR="00000000" w:rsidRPr="00000000">
        <w:rPr>
          <w:sz w:val="24"/>
          <w:szCs w:val="24"/>
          <w:rtl w:val="0"/>
        </w:rPr>
        <w:t xml:space="preserve">evidence</w:t>
      </w:r>
      <w:r w:rsidDel="00000000" w:rsidR="00000000" w:rsidRPr="00000000">
        <w:rPr>
          <w:sz w:val="24"/>
          <w:szCs w:val="24"/>
          <w:vertAlign w:val="baseline"/>
          <w:rtl w:val="0"/>
        </w:rPr>
        <w:t xml:space="preserve">.  See John 20:28)</w:t>
      </w:r>
    </w:p>
    <w:p w:rsidR="00000000" w:rsidDel="00000000" w:rsidP="00000000" w:rsidRDefault="00000000" w:rsidRPr="00000000" w14:paraId="0000002E">
      <w:pPr>
        <w:widowControl w:val="1"/>
        <w:numPr>
          <w:ilvl w:val="0"/>
          <w:numId w:val="6"/>
        </w:numPr>
        <w:ind w:left="1080" w:hanging="360"/>
        <w:jc w:val="both"/>
        <w:rPr>
          <w:sz w:val="24"/>
          <w:szCs w:val="24"/>
          <w:vertAlign w:val="baseline"/>
        </w:rPr>
      </w:pPr>
      <w:r w:rsidDel="00000000" w:rsidR="00000000" w:rsidRPr="00000000">
        <w:rPr>
          <w:sz w:val="24"/>
          <w:szCs w:val="24"/>
          <w:vertAlign w:val="baseline"/>
          <w:rtl w:val="0"/>
        </w:rPr>
        <w:t xml:space="preserve">Sufficient evidence:  7 weeks (50 days), # of people to whom Christ appeared.</w:t>
      </w:r>
    </w:p>
    <w:p w:rsidR="00000000" w:rsidDel="00000000" w:rsidP="00000000" w:rsidRDefault="00000000" w:rsidRPr="00000000" w14:paraId="0000002F">
      <w:pPr>
        <w:widowControl w:val="1"/>
        <w:numPr>
          <w:ilvl w:val="0"/>
          <w:numId w:val="6"/>
        </w:numPr>
        <w:ind w:left="1080" w:hanging="360"/>
        <w:jc w:val="both"/>
        <w:rPr>
          <w:sz w:val="24"/>
          <w:szCs w:val="24"/>
          <w:vertAlign w:val="baseline"/>
        </w:rPr>
      </w:pPr>
      <w:r w:rsidDel="00000000" w:rsidR="00000000" w:rsidRPr="00000000">
        <w:rPr>
          <w:sz w:val="24"/>
          <w:szCs w:val="24"/>
          <w:vertAlign w:val="baseline"/>
          <w:rtl w:val="0"/>
        </w:rPr>
        <w:t xml:space="preserve">Witnesses must be sober and intelligent people.</w:t>
      </w:r>
    </w:p>
    <w:p w:rsidR="00000000" w:rsidDel="00000000" w:rsidP="00000000" w:rsidRDefault="00000000" w:rsidRPr="00000000" w14:paraId="00000030">
      <w:pPr>
        <w:widowControl w:val="1"/>
        <w:numPr>
          <w:ilvl w:val="0"/>
          <w:numId w:val="6"/>
        </w:numPr>
        <w:ind w:left="1080" w:hanging="360"/>
        <w:jc w:val="both"/>
        <w:rPr>
          <w:sz w:val="24"/>
          <w:szCs w:val="24"/>
          <w:vertAlign w:val="baseline"/>
        </w:rPr>
      </w:pPr>
      <w:r w:rsidDel="00000000" w:rsidR="00000000" w:rsidRPr="00000000">
        <w:rPr>
          <w:sz w:val="24"/>
          <w:szCs w:val="24"/>
          <w:vertAlign w:val="baseline"/>
          <w:rtl w:val="0"/>
        </w:rPr>
        <w:t xml:space="preserve">Witness must be good or honest.</w:t>
      </w:r>
    </w:p>
    <w:p w:rsidR="00000000" w:rsidDel="00000000" w:rsidP="00000000" w:rsidRDefault="00000000" w:rsidRPr="00000000" w14:paraId="00000031">
      <w:pPr>
        <w:widowControl w:val="1"/>
        <w:jc w:val="both"/>
        <w:rPr>
          <w:sz w:val="24"/>
          <w:szCs w:val="24"/>
          <w:vertAlign w:val="baseline"/>
        </w:rPr>
      </w:pPr>
      <w:r w:rsidDel="00000000" w:rsidR="00000000" w:rsidRPr="00000000">
        <w:rPr>
          <w:sz w:val="24"/>
          <w:szCs w:val="24"/>
          <w:vertAlign w:val="baseline"/>
          <w:rtl w:val="0"/>
        </w:rPr>
        <w:t xml:space="preserve">Paul:  contextualized the Gospel into language intelligible to the Greek world, and thereby became the first Christian apologist.  </w:t>
      </w:r>
    </w:p>
    <w:p w:rsidR="00000000" w:rsidDel="00000000" w:rsidP="00000000" w:rsidRDefault="00000000" w:rsidRPr="00000000" w14:paraId="00000032">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33">
      <w:pPr>
        <w:widowControl w:val="1"/>
        <w:jc w:val="both"/>
        <w:rPr>
          <w:b w:val="0"/>
          <w:sz w:val="24"/>
          <w:szCs w:val="24"/>
          <w:vertAlign w:val="baseline"/>
        </w:rPr>
      </w:pPr>
      <w:r w:rsidDel="00000000" w:rsidR="00000000" w:rsidRPr="00000000">
        <w:rPr>
          <w:b w:val="1"/>
          <w:sz w:val="24"/>
          <w:szCs w:val="24"/>
          <w:vertAlign w:val="baseline"/>
          <w:rtl w:val="0"/>
        </w:rPr>
        <w:t xml:space="preserve">The Biblical concept of the “fulness of time”:  </w:t>
      </w:r>
      <w:r w:rsidDel="00000000" w:rsidR="00000000" w:rsidRPr="00000000">
        <w:rPr>
          <w:rtl w:val="0"/>
        </w:rPr>
      </w:r>
    </w:p>
    <w:p w:rsidR="00000000" w:rsidDel="00000000" w:rsidP="00000000" w:rsidRDefault="00000000" w:rsidRPr="00000000" w14:paraId="00000034">
      <w:pPr>
        <w:widowControl w:val="1"/>
        <w:ind w:firstLine="720"/>
        <w:jc w:val="both"/>
        <w:rPr>
          <w:i w:val="0"/>
          <w:sz w:val="24"/>
          <w:szCs w:val="24"/>
          <w:vertAlign w:val="baseline"/>
        </w:rPr>
      </w:pPr>
      <w:r w:rsidDel="00000000" w:rsidR="00000000" w:rsidRPr="00000000">
        <w:rPr>
          <w:sz w:val="24"/>
          <w:szCs w:val="24"/>
          <w:vertAlign w:val="baseline"/>
          <w:rtl w:val="0"/>
        </w:rPr>
        <w:t xml:space="preserve">Future fulfillment assured due to past events.  Universal import of Jesus Christ.  All that history has pointed to.  History is reaching a time of ripeness (fulness).  Mark 1:15, “</w:t>
      </w:r>
      <w:r w:rsidDel="00000000" w:rsidR="00000000" w:rsidRPr="00000000">
        <w:rPr>
          <w:i w:val="1"/>
          <w:sz w:val="24"/>
          <w:szCs w:val="24"/>
          <w:vertAlign w:val="baseline"/>
          <w:rtl w:val="0"/>
        </w:rPr>
        <w:t xml:space="preserve">The time is fulfilled, and the kingdom of God is at hand; repent and believe in the gospel.”</w:t>
      </w:r>
      <w:r w:rsidDel="00000000" w:rsidR="00000000" w:rsidRPr="00000000">
        <w:rPr>
          <w:sz w:val="24"/>
          <w:szCs w:val="24"/>
          <w:vertAlign w:val="baseline"/>
          <w:rtl w:val="0"/>
        </w:rPr>
        <w:t xml:space="preserve">  Galatians 4:4,5 “</w:t>
      </w:r>
      <w:r w:rsidDel="00000000" w:rsidR="00000000" w:rsidRPr="00000000">
        <w:rPr>
          <w:i w:val="1"/>
          <w:sz w:val="24"/>
          <w:szCs w:val="24"/>
          <w:vertAlign w:val="baseline"/>
          <w:rtl w:val="0"/>
        </w:rPr>
        <w:t xml:space="preserve">but when the fulness of the time came, God sent forth His Son, born of a woman, born under the Law, in order that He might redeem those who were under the Law, that we might receive the adoption as sons.”</w:t>
      </w:r>
      <w:r w:rsidDel="00000000" w:rsidR="00000000" w:rsidRPr="00000000">
        <w:rPr>
          <w:sz w:val="24"/>
          <w:szCs w:val="24"/>
          <w:vertAlign w:val="baseline"/>
          <w:rtl w:val="0"/>
        </w:rPr>
        <w:t xml:space="preserve">  Ephesians 1:8-10, “</w:t>
      </w:r>
      <w:r w:rsidDel="00000000" w:rsidR="00000000" w:rsidRPr="00000000">
        <w:rPr>
          <w:i w:val="1"/>
          <w:sz w:val="24"/>
          <w:szCs w:val="24"/>
          <w:vertAlign w:val="baseline"/>
          <w:rtl w:val="0"/>
        </w:rPr>
        <w:t xml:space="preserve">In all wisdom and insight He made known to us the mystery of his will, according to His kind intention which He purposed in Him with a view to an administration suitable to the fulness of the times, that is, the summing up of all things in Christ, things in the heavens and things upon the earth.”</w:t>
      </w:r>
      <w:r w:rsidDel="00000000" w:rsidR="00000000" w:rsidRPr="00000000">
        <w:rPr>
          <w:sz w:val="24"/>
          <w:szCs w:val="24"/>
          <w:vertAlign w:val="baseline"/>
          <w:rtl w:val="0"/>
        </w:rPr>
        <w:t xml:space="preserve">  Genesis 15:16, “</w:t>
      </w:r>
      <w:r w:rsidDel="00000000" w:rsidR="00000000" w:rsidRPr="00000000">
        <w:rPr>
          <w:i w:val="1"/>
          <w:sz w:val="24"/>
          <w:szCs w:val="24"/>
          <w:vertAlign w:val="baseline"/>
          <w:rtl w:val="0"/>
        </w:rPr>
        <w:t xml:space="preserve">Then in the fourth generation they shall return here, for the iniquity of the Amorite is not yet complete.”</w:t>
      </w:r>
      <w:r w:rsidDel="00000000" w:rsidR="00000000" w:rsidRPr="00000000">
        <w:rPr>
          <w:rtl w:val="0"/>
        </w:rPr>
      </w:r>
    </w:p>
    <w:p w:rsidR="00000000" w:rsidDel="00000000" w:rsidP="00000000" w:rsidRDefault="00000000" w:rsidRPr="00000000" w14:paraId="00000035">
      <w:pPr>
        <w:widowControl w:val="1"/>
        <w:jc w:val="both"/>
        <w:rPr>
          <w:b w:val="0"/>
          <w:sz w:val="24"/>
          <w:szCs w:val="24"/>
          <w:vertAlign w:val="baseline"/>
        </w:rPr>
      </w:pPr>
      <w:r w:rsidDel="00000000" w:rsidR="00000000" w:rsidRPr="00000000">
        <w:rPr>
          <w:rtl w:val="0"/>
        </w:rPr>
      </w:r>
    </w:p>
    <w:p w:rsidR="00000000" w:rsidDel="00000000" w:rsidP="00000000" w:rsidRDefault="00000000" w:rsidRPr="00000000" w14:paraId="00000036">
      <w:pPr>
        <w:widowControl w:val="1"/>
        <w:jc w:val="both"/>
        <w:rPr>
          <w:b w:val="0"/>
          <w:sz w:val="24"/>
          <w:szCs w:val="24"/>
          <w:vertAlign w:val="baseline"/>
        </w:rPr>
      </w:pPr>
      <w:r w:rsidDel="00000000" w:rsidR="00000000" w:rsidRPr="00000000">
        <w:rPr>
          <w:b w:val="1"/>
          <w:sz w:val="24"/>
          <w:szCs w:val="24"/>
          <w:vertAlign w:val="baseline"/>
          <w:rtl w:val="0"/>
        </w:rPr>
        <w:t xml:space="preserve">What is the proper birthday of the church?  </w:t>
      </w:r>
      <w:r w:rsidDel="00000000" w:rsidR="00000000" w:rsidRPr="00000000">
        <w:rPr>
          <w:rtl w:val="0"/>
        </w:rPr>
      </w:r>
    </w:p>
    <w:p w:rsidR="00000000" w:rsidDel="00000000" w:rsidP="00000000" w:rsidRDefault="00000000" w:rsidRPr="00000000" w14:paraId="00000037">
      <w:pPr>
        <w:widowControl w:val="1"/>
        <w:jc w:val="both"/>
        <w:rPr>
          <w:sz w:val="24"/>
          <w:szCs w:val="24"/>
          <w:vertAlign w:val="baseline"/>
        </w:rPr>
      </w:pPr>
      <w:r w:rsidDel="00000000" w:rsidR="00000000" w:rsidRPr="00000000">
        <w:rPr>
          <w:sz w:val="24"/>
          <w:szCs w:val="24"/>
          <w:vertAlign w:val="baseline"/>
          <w:rtl w:val="0"/>
        </w:rPr>
        <w:t xml:space="preserve">1.  Liberal “naturalistic” theology—Wilson Walker: Pentecost is not the proper birth of the church—claims that it is found in the time of Jesus’s teaching of the twelve.  Jesus’s ethical teaching about the “brotherhood of man, “fatherhood of God”</w:t>
      </w:r>
    </w:p>
    <w:p w:rsidR="00000000" w:rsidDel="00000000" w:rsidP="00000000" w:rsidRDefault="00000000" w:rsidRPr="00000000" w14:paraId="00000038">
      <w:pPr>
        <w:widowControl w:val="1"/>
        <w:jc w:val="both"/>
        <w:rPr>
          <w:sz w:val="24"/>
          <w:szCs w:val="24"/>
          <w:vertAlign w:val="baseline"/>
        </w:rPr>
      </w:pPr>
      <w:r w:rsidDel="00000000" w:rsidR="00000000" w:rsidRPr="00000000">
        <w:rPr>
          <w:sz w:val="24"/>
          <w:szCs w:val="24"/>
          <w:vertAlign w:val="baseline"/>
          <w:rtl w:val="0"/>
        </w:rPr>
        <w:t xml:space="preserve">2.   Covenant promise to Abraham.  </w:t>
      </w:r>
    </w:p>
    <w:p w:rsidR="00000000" w:rsidDel="00000000" w:rsidP="00000000" w:rsidRDefault="00000000" w:rsidRPr="00000000" w14:paraId="00000039">
      <w:pPr>
        <w:widowControl w:val="1"/>
        <w:jc w:val="both"/>
        <w:rPr>
          <w:sz w:val="24"/>
          <w:szCs w:val="24"/>
          <w:vertAlign w:val="baseline"/>
        </w:rPr>
      </w:pPr>
      <w:r w:rsidDel="00000000" w:rsidR="00000000" w:rsidRPr="00000000">
        <w:rPr>
          <w:sz w:val="24"/>
          <w:szCs w:val="24"/>
          <w:vertAlign w:val="baseline"/>
          <w:rtl w:val="0"/>
        </w:rPr>
        <w:t xml:space="preserve">3.   Fall in Garden: Adam/Eve</w:t>
      </w:r>
    </w:p>
    <w:p w:rsidR="00000000" w:rsidDel="00000000" w:rsidP="00000000" w:rsidRDefault="00000000" w:rsidRPr="00000000" w14:paraId="0000003A">
      <w:pPr>
        <w:widowControl w:val="1"/>
        <w:jc w:val="both"/>
        <w:rPr>
          <w:sz w:val="24"/>
          <w:szCs w:val="24"/>
          <w:vertAlign w:val="baseline"/>
        </w:rPr>
      </w:pPr>
      <w:r w:rsidDel="00000000" w:rsidR="00000000" w:rsidRPr="00000000">
        <w:rPr>
          <w:sz w:val="24"/>
          <w:szCs w:val="24"/>
          <w:vertAlign w:val="baseline"/>
          <w:rtl w:val="0"/>
        </w:rPr>
        <w:t xml:space="preserve">4.   Irenaeus’ “New Humanity”--somewhere between John the Baptist and pentecost. </w:t>
      </w:r>
    </w:p>
    <w:p w:rsidR="00000000" w:rsidDel="00000000" w:rsidP="00000000" w:rsidRDefault="00000000" w:rsidRPr="00000000" w14:paraId="0000003B">
      <w:pPr>
        <w:widowControl w:val="1"/>
        <w:tabs>
          <w:tab w:val="left" w:pos="1080"/>
        </w:tabs>
        <w:jc w:val="both"/>
        <w:rPr>
          <w:b w:val="0"/>
          <w:sz w:val="24"/>
          <w:szCs w:val="24"/>
          <w:u w:val="single"/>
          <w:vertAlign w:val="baseline"/>
        </w:rPr>
      </w:pPr>
      <w:r w:rsidDel="00000000" w:rsidR="00000000" w:rsidRPr="00000000">
        <w:rPr>
          <w:b w:val="1"/>
          <w:i w:val="1"/>
          <w:sz w:val="24"/>
          <w:szCs w:val="24"/>
          <w:vertAlign w:val="baseline"/>
          <w:rtl w:val="0"/>
        </w:rPr>
        <w:t xml:space="preserve">5.  * NT focus.</w:t>
      </w:r>
      <w:r w:rsidDel="00000000" w:rsidR="00000000" w:rsidRPr="00000000">
        <w:rPr>
          <w:sz w:val="24"/>
          <w:szCs w:val="24"/>
          <w:vertAlign w:val="baseline"/>
          <w:rtl w:val="0"/>
        </w:rPr>
        <w:t xml:space="preserve">  </w:t>
      </w:r>
      <w:r w:rsidDel="00000000" w:rsidR="00000000" w:rsidRPr="00000000">
        <w:rPr>
          <w:b w:val="1"/>
          <w:sz w:val="24"/>
          <w:szCs w:val="24"/>
          <w:u w:val="single"/>
          <w:vertAlign w:val="baseline"/>
          <w:rtl w:val="0"/>
        </w:rPr>
        <w:t xml:space="preserve">Resurrection of Christ.</w:t>
      </w:r>
      <w:r w:rsidDel="00000000" w:rsidR="00000000" w:rsidRPr="00000000">
        <w:rPr>
          <w:sz w:val="24"/>
          <w:szCs w:val="24"/>
          <w:vertAlign w:val="baseline"/>
          <w:rtl w:val="0"/>
        </w:rPr>
        <w:t xml:space="preserve">  Revelation of kingdom and resurrection –Jesus’ divine Sonship.  Atonement: triumph over sin, death, hell in Easter resurrection, because the Holy Spirit at Pentecost bears witness to the risen Christ through which we become members of His body.  R. Gaffin calls it a birth “process”, not birth day. Resurrection of Christ, without exclusion of His person and work, is the most significant event. ( I Corinthians 15:12-18, Romans 1:4, Acts 13, Isaiah 55, Psalm 16).  The Lord had not come to destroy but to fulfill (Matthew 5:17), and by raising him from the dead, God had vindicated him as Lord and Christ—the awaited Messiah,  inaugurating a New Covenant.</w:t>
      </w:r>
      <w:r w:rsidDel="00000000" w:rsidR="00000000" w:rsidRPr="00000000">
        <w:rPr>
          <w:b w:val="1"/>
          <w:sz w:val="24"/>
          <w:szCs w:val="24"/>
          <w:u w:val="single"/>
          <w:vertAlign w:val="baseline"/>
          <w:rtl w:val="0"/>
        </w:rPr>
        <w:t xml:space="preserve">  </w:t>
      </w:r>
      <w:r w:rsidDel="00000000" w:rsidR="00000000" w:rsidRPr="00000000">
        <w:rPr>
          <w:rtl w:val="0"/>
        </w:rPr>
      </w:r>
    </w:p>
    <w:p w:rsidR="00000000" w:rsidDel="00000000" w:rsidP="00000000" w:rsidRDefault="00000000" w:rsidRPr="00000000" w14:paraId="0000003C">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3D">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3E">
      <w:pPr>
        <w:widowControl w:val="1"/>
        <w:jc w:val="both"/>
        <w:rPr>
          <w:sz w:val="24"/>
          <w:szCs w:val="24"/>
          <w:vertAlign w:val="baseline"/>
        </w:rPr>
      </w:pPr>
      <w:r w:rsidDel="00000000" w:rsidR="00000000" w:rsidRPr="00000000">
        <w:rPr>
          <w:b w:val="1"/>
          <w:sz w:val="24"/>
          <w:szCs w:val="24"/>
          <w:u w:val="single"/>
          <w:vertAlign w:val="baseline"/>
          <w:rtl w:val="0"/>
        </w:rPr>
        <w:t xml:space="preserve">The Ripeness of the Greco-Roman civilization:</w:t>
      </w:r>
      <w:r w:rsidDel="00000000" w:rsidR="00000000" w:rsidRPr="00000000">
        <w:rPr>
          <w:sz w:val="24"/>
          <w:szCs w:val="24"/>
          <w:vertAlign w:val="baseline"/>
          <w:rtl w:val="0"/>
        </w:rPr>
        <w:t xml:space="preserve">  </w:t>
      </w:r>
    </w:p>
    <w:p w:rsidR="00000000" w:rsidDel="00000000" w:rsidP="00000000" w:rsidRDefault="00000000" w:rsidRPr="00000000" w14:paraId="0000003F">
      <w:pPr>
        <w:widowControl w:val="1"/>
        <w:jc w:val="both"/>
        <w:rPr>
          <w:sz w:val="24"/>
          <w:szCs w:val="24"/>
          <w:vertAlign w:val="baseline"/>
        </w:rPr>
      </w:pPr>
      <w:r w:rsidDel="00000000" w:rsidR="00000000" w:rsidRPr="00000000">
        <w:rPr>
          <w:sz w:val="24"/>
          <w:szCs w:val="24"/>
          <w:vertAlign w:val="baseline"/>
          <w:rtl w:val="0"/>
        </w:rPr>
        <w:tab/>
        <w:t xml:space="preserve">Political/economic structure of the ancient world was united around the Roman Empire surrounding the mediterranean.  753 B.C. expanding in the 3</w:t>
      </w:r>
      <w:r w:rsidDel="00000000" w:rsidR="00000000" w:rsidRPr="00000000">
        <w:rPr>
          <w:sz w:val="24"/>
          <w:szCs w:val="24"/>
          <w:vertAlign w:val="superscript"/>
          <w:rtl w:val="0"/>
        </w:rPr>
        <w:t xml:space="preserve">rd</w:t>
      </w:r>
      <w:r w:rsidDel="00000000" w:rsidR="00000000" w:rsidRPr="00000000">
        <w:rPr>
          <w:sz w:val="24"/>
          <w:szCs w:val="24"/>
          <w:vertAlign w:val="baseline"/>
          <w:rtl w:val="0"/>
        </w:rPr>
        <w:t xml:space="preserve"> Century B.C..  Reached into Greece in the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Century B.C.  And then the Holy Land in the 1</w:t>
      </w:r>
      <w:r w:rsidDel="00000000" w:rsidR="00000000" w:rsidRPr="00000000">
        <w:rPr>
          <w:sz w:val="24"/>
          <w:szCs w:val="24"/>
          <w:vertAlign w:val="superscript"/>
          <w:rtl w:val="0"/>
        </w:rPr>
        <w:t xml:space="preserve">st</w:t>
      </w:r>
      <w:r w:rsidDel="00000000" w:rsidR="00000000" w:rsidRPr="00000000">
        <w:rPr>
          <w:sz w:val="24"/>
          <w:szCs w:val="24"/>
          <w:vertAlign w:val="baseline"/>
          <w:rtl w:val="0"/>
        </w:rPr>
        <w:t xml:space="preserve"> Century B.C.</w:t>
      </w:r>
    </w:p>
    <w:p w:rsidR="00000000" w:rsidDel="00000000" w:rsidP="00000000" w:rsidRDefault="00000000" w:rsidRPr="00000000" w14:paraId="00000040">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41">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Pompey</w:t>
      </w:r>
      <w:r w:rsidDel="00000000" w:rsidR="00000000" w:rsidRPr="00000000">
        <w:rPr>
          <w:sz w:val="24"/>
          <w:szCs w:val="24"/>
          <w:vertAlign w:val="baseline"/>
          <w:rtl w:val="0"/>
        </w:rPr>
        <w:t xml:space="preserve">:  cleared the mediterranean of Pirates.  Pompey was invited by the Jews to act as an arbiter in their affairs during a dispute amongst them. The class structure was surrounded by a political/military leadership.  A Triumbrant: 3 leaders.</w:t>
      </w:r>
    </w:p>
    <w:p w:rsidR="00000000" w:rsidDel="00000000" w:rsidP="00000000" w:rsidRDefault="00000000" w:rsidRPr="00000000" w14:paraId="00000042">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43">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Julius Caesar</w:t>
      </w:r>
      <w:r w:rsidDel="00000000" w:rsidR="00000000" w:rsidRPr="00000000">
        <w:rPr>
          <w:sz w:val="24"/>
          <w:szCs w:val="24"/>
          <w:vertAlign w:val="baseline"/>
          <w:rtl w:val="0"/>
        </w:rPr>
        <w:t xml:space="preserve"> (died.44 BC, mid March </w:t>
      </w:r>
      <w:r w:rsidDel="00000000" w:rsidR="00000000" w:rsidRPr="00000000">
        <w:rPr>
          <w:sz w:val="24"/>
          <w:szCs w:val="24"/>
          <w:rtl w:val="0"/>
        </w:rPr>
        <w:t xml:space="preserve">assassinated</w:t>
      </w:r>
      <w:r w:rsidDel="00000000" w:rsidR="00000000" w:rsidRPr="00000000">
        <w:rPr>
          <w:sz w:val="24"/>
          <w:szCs w:val="24"/>
          <w:vertAlign w:val="baseline"/>
          <w:rtl w:val="0"/>
        </w:rPr>
        <w:t xml:space="preserve">.).  Gaelic wars—Highly successful military leader.  War in Gaul, expanded into Britain.  He set the pattern for 1 man dictatorial rule.  March 15, 44 B.C. He was assassinated on the Ides of March.  Senators decided to kill Caesar to return power to the Senate.</w:t>
      </w:r>
    </w:p>
    <w:p w:rsidR="00000000" w:rsidDel="00000000" w:rsidP="00000000" w:rsidRDefault="00000000" w:rsidRPr="00000000" w14:paraId="00000044">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45">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Octavian, or Augustus Caesar:</w:t>
      </w:r>
      <w:r w:rsidDel="00000000" w:rsidR="00000000" w:rsidRPr="00000000">
        <w:rPr>
          <w:sz w:val="24"/>
          <w:szCs w:val="24"/>
          <w:vertAlign w:val="baseline"/>
          <w:rtl w:val="0"/>
        </w:rPr>
        <w:t xml:space="preserve">  A very shrewd politician. </w:t>
      </w:r>
      <w:r w:rsidDel="00000000" w:rsidR="00000000" w:rsidRPr="00000000">
        <w:rPr>
          <w:b w:val="1"/>
          <w:i w:val="1"/>
          <w:sz w:val="24"/>
          <w:szCs w:val="24"/>
          <w:vertAlign w:val="baseline"/>
          <w:rtl w:val="0"/>
        </w:rPr>
        <w:t xml:space="preserve">Pax Romana</w:t>
      </w:r>
      <w:r w:rsidDel="00000000" w:rsidR="00000000" w:rsidRPr="00000000">
        <w:rPr>
          <w:i w:val="1"/>
          <w:sz w:val="24"/>
          <w:szCs w:val="24"/>
          <w:vertAlign w:val="baseline"/>
          <w:rtl w:val="0"/>
        </w:rPr>
        <w:t xml:space="preserve">:</w:t>
      </w:r>
      <w:r w:rsidDel="00000000" w:rsidR="00000000" w:rsidRPr="00000000">
        <w:rPr>
          <w:sz w:val="24"/>
          <w:szCs w:val="24"/>
          <w:vertAlign w:val="baseline"/>
          <w:rtl w:val="0"/>
        </w:rPr>
        <w:t xml:space="preserve"> The context of Christ’s birth.  Very safe to travel by getting rid of Pirates.  </w:t>
      </w:r>
      <w:r w:rsidDel="00000000" w:rsidR="00000000" w:rsidRPr="00000000">
        <w:rPr>
          <w:i w:val="1"/>
          <w:sz w:val="24"/>
          <w:szCs w:val="24"/>
          <w:vertAlign w:val="baseline"/>
          <w:rtl w:val="0"/>
        </w:rPr>
        <w:t xml:space="preserve">Pax Romana</w:t>
      </w:r>
      <w:r w:rsidDel="00000000" w:rsidR="00000000" w:rsidRPr="00000000">
        <w:rPr>
          <w:sz w:val="24"/>
          <w:szCs w:val="24"/>
          <w:vertAlign w:val="baseline"/>
          <w:rtl w:val="0"/>
        </w:rPr>
        <w:t xml:space="preserve"> put down wars and formed a political system—constitution in 27 BC.  Gave power to the senate but was essentially like Julius Caesar—</w:t>
      </w:r>
      <w:r w:rsidDel="00000000" w:rsidR="00000000" w:rsidRPr="00000000">
        <w:rPr>
          <w:sz w:val="24"/>
          <w:szCs w:val="24"/>
          <w:u w:val="single"/>
          <w:vertAlign w:val="baseline"/>
          <w:rtl w:val="0"/>
        </w:rPr>
        <w:t xml:space="preserve">uniform system of law and justice</w:t>
      </w:r>
      <w:r w:rsidDel="00000000" w:rsidR="00000000" w:rsidRPr="00000000">
        <w:rPr>
          <w:sz w:val="24"/>
          <w:szCs w:val="24"/>
          <w:vertAlign w:val="baseline"/>
          <w:rtl w:val="0"/>
        </w:rPr>
        <w:t xml:space="preserve">—he was the </w:t>
      </w:r>
      <w:r w:rsidDel="00000000" w:rsidR="00000000" w:rsidRPr="00000000">
        <w:rPr>
          <w:i w:val="1"/>
          <w:sz w:val="24"/>
          <w:szCs w:val="24"/>
          <w:vertAlign w:val="baseline"/>
          <w:rtl w:val="0"/>
        </w:rPr>
        <w:t xml:space="preserve">Imperator</w:t>
      </w:r>
      <w:r w:rsidDel="00000000" w:rsidR="00000000" w:rsidRPr="00000000">
        <w:rPr>
          <w:sz w:val="24"/>
          <w:szCs w:val="24"/>
          <w:vertAlign w:val="baseline"/>
          <w:rtl w:val="0"/>
        </w:rPr>
        <w:t xml:space="preserve">, ‘commander’.  This uniform and just system was </w:t>
      </w:r>
      <w:r w:rsidDel="00000000" w:rsidR="00000000" w:rsidRPr="00000000">
        <w:rPr>
          <w:sz w:val="24"/>
          <w:szCs w:val="24"/>
          <w:rtl w:val="0"/>
        </w:rPr>
        <w:t xml:space="preserve">beneficial</w:t>
      </w:r>
      <w:r w:rsidDel="00000000" w:rsidR="00000000" w:rsidRPr="00000000">
        <w:rPr>
          <w:sz w:val="24"/>
          <w:szCs w:val="24"/>
          <w:vertAlign w:val="baseline"/>
          <w:rtl w:val="0"/>
        </w:rPr>
        <w:t xml:space="preserve"> in spreading Gospel. Very little race consciousness.  Great diversity existed without barriers.  Class consciousness prevailed, but even slaves sometimes held power.  Many Greek slaves became tutors to Roman families.  The Romans conquered the ancient world, </w:t>
      </w:r>
      <w:r w:rsidDel="00000000" w:rsidR="00000000" w:rsidRPr="00000000">
        <w:rPr>
          <w:sz w:val="24"/>
          <w:szCs w:val="24"/>
          <w:u w:val="single"/>
          <w:vertAlign w:val="baseline"/>
          <w:rtl w:val="0"/>
        </w:rPr>
        <w:t xml:space="preserve">but Greek culture conquered the Romans</w:t>
      </w:r>
      <w:r w:rsidDel="00000000" w:rsidR="00000000" w:rsidRPr="00000000">
        <w:rPr>
          <w:sz w:val="24"/>
          <w:szCs w:val="24"/>
          <w:vertAlign w:val="baseline"/>
          <w:rtl w:val="0"/>
        </w:rPr>
        <w:t xml:space="preserve">.  ( Koine, common Greek language was the common language……………..                                               ) The Romans shared Greek language and culture.  The Caesar’s power was absolute, his commands amounted to law, and after death (if he were not damned as a tyrant and all his acts repealed) he was officially deified, and a priesthood and “emperor-cult” set up in his memory.  Phylosophycally…………………… This phylosophy prevailed in Roman Empire.  Phylosophy became more individualism. Neo…….. </w:t>
      </w:r>
      <w:r w:rsidDel="00000000" w:rsidR="00000000" w:rsidRPr="00000000">
        <w:rPr>
          <w:sz w:val="24"/>
          <w:szCs w:val="24"/>
          <w:rtl w:val="0"/>
        </w:rPr>
        <w:t xml:space="preserve">Purify</w:t>
      </w:r>
      <w:r w:rsidDel="00000000" w:rsidR="00000000" w:rsidRPr="00000000">
        <w:rPr>
          <w:sz w:val="24"/>
          <w:szCs w:val="24"/>
          <w:vertAlign w:val="baseline"/>
          <w:rtl w:val="0"/>
        </w:rPr>
        <w:t xml:space="preserve"> the soul in the communion of God……. Cave.  Image on the wall of Cave.  Reality is really to be found.  Aristotle put more reality on tangible things.  </w:t>
      </w:r>
    </w:p>
    <w:p w:rsidR="00000000" w:rsidDel="00000000" w:rsidP="00000000" w:rsidRDefault="00000000" w:rsidRPr="00000000" w14:paraId="00000046">
      <w:pPr>
        <w:widowControl w:val="1"/>
        <w:jc w:val="both"/>
        <w:rPr>
          <w:sz w:val="24"/>
          <w:szCs w:val="24"/>
          <w:vertAlign w:val="baseline"/>
        </w:rPr>
      </w:pPr>
      <w:r w:rsidDel="00000000" w:rsidR="00000000" w:rsidRPr="00000000">
        <w:rPr>
          <w:b w:val="1"/>
          <w:sz w:val="24"/>
          <w:szCs w:val="24"/>
          <w:vertAlign w:val="baseline"/>
          <w:rtl w:val="0"/>
        </w:rPr>
        <w:t xml:space="preserve">Nero</w:t>
      </w:r>
      <w:r w:rsidDel="00000000" w:rsidR="00000000" w:rsidRPr="00000000">
        <w:rPr>
          <w:sz w:val="24"/>
          <w:szCs w:val="24"/>
          <w:vertAlign w:val="baseline"/>
          <w:rtl w:val="0"/>
        </w:rPr>
        <w:t xml:space="preserve">, 54-68, was assassinated and regarded as a bad thing, and military chiefs competed for the throne. </w:t>
      </w:r>
    </w:p>
    <w:p w:rsidR="00000000" w:rsidDel="00000000" w:rsidP="00000000" w:rsidRDefault="00000000" w:rsidRPr="00000000" w14:paraId="00000047">
      <w:pPr>
        <w:widowControl w:val="1"/>
        <w:jc w:val="both"/>
        <w:rPr>
          <w:sz w:val="24"/>
          <w:szCs w:val="24"/>
          <w:vertAlign w:val="baseline"/>
        </w:rPr>
      </w:pPr>
      <w:r w:rsidDel="00000000" w:rsidR="00000000" w:rsidRPr="00000000">
        <w:rPr>
          <w:b w:val="1"/>
          <w:sz w:val="24"/>
          <w:szCs w:val="24"/>
          <w:vertAlign w:val="baseline"/>
          <w:rtl w:val="0"/>
        </w:rPr>
        <w:t xml:space="preserve">Vespasian</w:t>
      </w:r>
      <w:r w:rsidDel="00000000" w:rsidR="00000000" w:rsidRPr="00000000">
        <w:rPr>
          <w:sz w:val="24"/>
          <w:szCs w:val="24"/>
          <w:vertAlign w:val="baseline"/>
          <w:rtl w:val="0"/>
        </w:rPr>
        <w:t xml:space="preserve"> followed (68-79).</w:t>
      </w:r>
    </w:p>
    <w:p w:rsidR="00000000" w:rsidDel="00000000" w:rsidP="00000000" w:rsidRDefault="00000000" w:rsidRPr="00000000" w14:paraId="00000048">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49">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Greek culture</w:t>
      </w:r>
      <w:r w:rsidDel="00000000" w:rsidR="00000000" w:rsidRPr="00000000">
        <w:rPr>
          <w:sz w:val="24"/>
          <w:szCs w:val="24"/>
          <w:vertAlign w:val="baseline"/>
          <w:rtl w:val="0"/>
        </w:rPr>
        <w:t xml:space="preserve">: Athens in 5</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B.C.:  Spread to India 4</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B.C. through Alexander the Great.  Koine Greek was the language of the common man.  Middle Easterners primarily spoke Aramaic but Greek was familiar to all. Intellectual thought (apart from the Revelation of God) clearly non-Christian.</w:t>
        <w:tab/>
      </w:r>
    </w:p>
    <w:p w:rsidR="00000000" w:rsidDel="00000000" w:rsidP="00000000" w:rsidRDefault="00000000" w:rsidRPr="00000000" w14:paraId="0000004A">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4B">
      <w:pPr>
        <w:widowControl w:val="1"/>
        <w:ind w:firstLine="720"/>
        <w:jc w:val="both"/>
        <w:rPr>
          <w:rFonts w:ascii="Arial" w:cs="Arial" w:eastAsia="Arial" w:hAnsi="Arial"/>
          <w:sz w:val="24"/>
          <w:szCs w:val="24"/>
          <w:vertAlign w:val="baseline"/>
        </w:rPr>
      </w:pPr>
      <w:r w:rsidDel="00000000" w:rsidR="00000000" w:rsidRPr="00000000">
        <w:rPr>
          <w:rFonts w:ascii="Arial" w:cs="Arial" w:eastAsia="Arial" w:hAnsi="Arial"/>
          <w:b w:val="1"/>
          <w:sz w:val="24"/>
          <w:szCs w:val="24"/>
          <w:vertAlign w:val="baseline"/>
          <w:rtl w:val="0"/>
        </w:rPr>
        <w:t xml:space="preserve">Socrates—Plato and Aristotle</w:t>
      </w:r>
      <w:r w:rsidDel="00000000" w:rsidR="00000000" w:rsidRPr="00000000">
        <w:rPr>
          <w:rFonts w:ascii="Arial" w:cs="Arial" w:eastAsia="Arial" w:hAnsi="Arial"/>
          <w:sz w:val="24"/>
          <w:szCs w:val="24"/>
          <w:vertAlign w:val="baseline"/>
          <w:rtl w:val="0"/>
        </w:rPr>
        <w:t xml:space="preserve">:  </w:t>
      </w:r>
    </w:p>
    <w:p w:rsidR="00000000" w:rsidDel="00000000" w:rsidP="00000000" w:rsidRDefault="00000000" w:rsidRPr="00000000" w14:paraId="0000004C">
      <w:pPr>
        <w:widowControl w:val="1"/>
        <w:jc w:val="both"/>
        <w:rPr>
          <w:sz w:val="24"/>
          <w:szCs w:val="24"/>
          <w:vertAlign w:val="baseline"/>
        </w:rPr>
      </w:pPr>
      <w:r w:rsidDel="00000000" w:rsidR="00000000" w:rsidRPr="00000000">
        <w:rPr>
          <w:b w:val="1"/>
          <w:sz w:val="24"/>
          <w:szCs w:val="24"/>
          <w:vertAlign w:val="baseline"/>
          <w:rtl w:val="0"/>
        </w:rPr>
        <w:t xml:space="preserve">Plato:</w:t>
      </w:r>
      <w:r w:rsidDel="00000000" w:rsidR="00000000" w:rsidRPr="00000000">
        <w:rPr>
          <w:sz w:val="24"/>
          <w:szCs w:val="24"/>
          <w:vertAlign w:val="baseline"/>
          <w:rtl w:val="0"/>
        </w:rPr>
        <w:t xml:space="preserve"> (428/427—348-347 BC)  Only the </w:t>
      </w:r>
      <w:r w:rsidDel="00000000" w:rsidR="00000000" w:rsidRPr="00000000">
        <w:rPr>
          <w:sz w:val="24"/>
          <w:szCs w:val="24"/>
          <w:rtl w:val="0"/>
        </w:rPr>
        <w:t xml:space="preserve">transcendent</w:t>
      </w:r>
      <w:r w:rsidDel="00000000" w:rsidR="00000000" w:rsidRPr="00000000">
        <w:rPr>
          <w:sz w:val="24"/>
          <w:szCs w:val="24"/>
          <w:vertAlign w:val="baseline"/>
          <w:rtl w:val="0"/>
        </w:rPr>
        <w:t xml:space="preserve"> realm of pure intellect or spirit is stable and permanent.  The intellectual element in the human soul recognizes material things as copies of ‘ideas’ already innate (inborn), and therefore must have learned those ideas in some previous spiritual existence.  That part of the soul must therefore already belong to the unchanging deathless realm, and be immortal. Plato’s cave: seeking to purify the soul for the ideal of communion with God.</w:t>
      </w:r>
    </w:p>
    <w:p w:rsidR="00000000" w:rsidDel="00000000" w:rsidP="00000000" w:rsidRDefault="00000000" w:rsidRPr="00000000" w14:paraId="0000004D">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4E">
      <w:pPr>
        <w:widowControl w:val="1"/>
        <w:jc w:val="both"/>
        <w:rPr>
          <w:sz w:val="24"/>
          <w:szCs w:val="24"/>
          <w:vertAlign w:val="baseline"/>
        </w:rPr>
      </w:pPr>
      <w:r w:rsidDel="00000000" w:rsidR="00000000" w:rsidRPr="00000000">
        <w:rPr>
          <w:b w:val="1"/>
          <w:sz w:val="24"/>
          <w:szCs w:val="24"/>
          <w:vertAlign w:val="baseline"/>
          <w:rtl w:val="0"/>
        </w:rPr>
        <w:t xml:space="preserve">Aristotle</w:t>
      </w:r>
      <w:r w:rsidDel="00000000" w:rsidR="00000000" w:rsidRPr="00000000">
        <w:rPr>
          <w:sz w:val="24"/>
          <w:szCs w:val="24"/>
          <w:vertAlign w:val="baseline"/>
          <w:rtl w:val="0"/>
        </w:rPr>
        <w:t xml:space="preserve">: (384—322 BC) God absolutely unmoved and occupied with contemplation of his own perfection.  Everything else moves and exists out of desire for him, and there is no immaterial realm of ideas transcending the material world. Revived by Thomas Aquinas.  Pagan/secular Greek culture produced high intellect.</w:t>
      </w:r>
    </w:p>
    <w:p w:rsidR="00000000" w:rsidDel="00000000" w:rsidP="00000000" w:rsidRDefault="00000000" w:rsidRPr="00000000" w14:paraId="0000004F">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50">
      <w:pPr>
        <w:widowControl w:val="1"/>
        <w:ind w:firstLine="720"/>
        <w:jc w:val="both"/>
        <w:rPr>
          <w:sz w:val="24"/>
          <w:szCs w:val="24"/>
          <w:vertAlign w:val="baseline"/>
        </w:rPr>
      </w:pPr>
      <w:r w:rsidDel="00000000" w:rsidR="00000000" w:rsidRPr="00000000">
        <w:rPr>
          <w:rFonts w:ascii="Arial" w:cs="Arial" w:eastAsia="Arial" w:hAnsi="Arial"/>
          <w:b w:val="1"/>
          <w:sz w:val="24"/>
          <w:szCs w:val="24"/>
          <w:vertAlign w:val="baseline"/>
          <w:rtl w:val="0"/>
        </w:rPr>
        <w:t xml:space="preserve">Neo-Platonism</w:t>
      </w:r>
      <w:r w:rsidDel="00000000" w:rsidR="00000000" w:rsidRPr="00000000">
        <w:rPr>
          <w:rFonts w:ascii="Arial" w:cs="Arial" w:eastAsia="Arial" w:hAnsi="Arial"/>
          <w:sz w:val="24"/>
          <w:szCs w:val="24"/>
          <w:vertAlign w:val="baseline"/>
          <w:rtl w:val="0"/>
        </w:rPr>
        <w:t xml:space="preserve">: </w:t>
      </w:r>
      <w:r w:rsidDel="00000000" w:rsidR="00000000" w:rsidRPr="00000000">
        <w:rPr>
          <w:sz w:val="24"/>
          <w:szCs w:val="24"/>
          <w:vertAlign w:val="baseline"/>
          <w:rtl w:val="0"/>
        </w:rPr>
        <w:t xml:space="preserve">The time of Christ: very individualistic.  Evil seen to exert itself in matter.  The soul is pure.  </w:t>
      </w:r>
    </w:p>
    <w:p w:rsidR="00000000" w:rsidDel="00000000" w:rsidP="00000000" w:rsidRDefault="00000000" w:rsidRPr="00000000" w14:paraId="00000051">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rFonts w:ascii="Arial" w:cs="Arial" w:eastAsia="Arial" w:hAnsi="Arial"/>
          <w:b w:val="1"/>
          <w:sz w:val="24"/>
          <w:szCs w:val="24"/>
          <w:vertAlign w:val="baseline"/>
          <w:rtl w:val="0"/>
        </w:rPr>
        <w:t xml:space="preserve">Epicureanism</w:t>
      </w:r>
      <w:r w:rsidDel="00000000" w:rsidR="00000000" w:rsidRPr="00000000">
        <w:rPr>
          <w:sz w:val="24"/>
          <w:szCs w:val="24"/>
          <w:vertAlign w:val="baseline"/>
          <w:rtl w:val="0"/>
        </w:rPr>
        <w:t xml:space="preserve">:  Individualistic Self-indulgence.  Emotion is fixed for the sake of peace.  Do not be governed by feelings.  </w:t>
      </w:r>
      <w:r w:rsidDel="00000000" w:rsidR="00000000" w:rsidRPr="00000000">
        <w:rPr>
          <w:i w:val="1"/>
          <w:sz w:val="24"/>
          <w:szCs w:val="24"/>
          <w:vertAlign w:val="baseline"/>
          <w:rtl w:val="0"/>
        </w:rPr>
        <w:t xml:space="preserve">Apathea</w:t>
      </w:r>
      <w:r w:rsidDel="00000000" w:rsidR="00000000" w:rsidRPr="00000000">
        <w:rPr>
          <w:sz w:val="24"/>
          <w:szCs w:val="24"/>
          <w:vertAlign w:val="baseline"/>
          <w:rtl w:val="0"/>
        </w:rPr>
        <w:t xml:space="preserve"> (apathy).  Appealed to the elite classes.  “Eat, drink, and be merry, for tomorrow we die.”  Epicure:  someone who appreciates the best in life.  High standard of </w:t>
      </w:r>
      <w:r w:rsidDel="00000000" w:rsidR="00000000" w:rsidRPr="00000000">
        <w:rPr>
          <w:sz w:val="24"/>
          <w:szCs w:val="24"/>
          <w:rtl w:val="0"/>
        </w:rPr>
        <w:t xml:space="preserve">aesthetic</w:t>
      </w:r>
      <w:r w:rsidDel="00000000" w:rsidR="00000000" w:rsidRPr="00000000">
        <w:rPr>
          <w:sz w:val="24"/>
          <w:szCs w:val="24"/>
          <w:vertAlign w:val="baseline"/>
          <w:rtl w:val="0"/>
        </w:rPr>
        <w:t xml:space="preserve">, but easily leads to self-indulgence. Life is just a flux of atoms.</w:t>
      </w:r>
    </w:p>
    <w:p w:rsidR="00000000" w:rsidDel="00000000" w:rsidP="00000000" w:rsidRDefault="00000000" w:rsidRPr="00000000" w14:paraId="00000052">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53">
      <w:pPr>
        <w:widowControl w:val="1"/>
        <w:jc w:val="both"/>
        <w:rPr>
          <w:sz w:val="24"/>
          <w:szCs w:val="24"/>
          <w:u w:val="single"/>
          <w:vertAlign w:val="baseline"/>
        </w:rPr>
      </w:pPr>
      <w:r w:rsidDel="00000000" w:rsidR="00000000" w:rsidRPr="00000000">
        <w:rPr>
          <w:sz w:val="24"/>
          <w:szCs w:val="24"/>
          <w:vertAlign w:val="baseline"/>
          <w:rtl w:val="0"/>
        </w:rPr>
        <w:tab/>
      </w:r>
      <w:r w:rsidDel="00000000" w:rsidR="00000000" w:rsidRPr="00000000">
        <w:rPr>
          <w:rFonts w:ascii="Arial" w:cs="Arial" w:eastAsia="Arial" w:hAnsi="Arial"/>
          <w:b w:val="1"/>
          <w:sz w:val="24"/>
          <w:szCs w:val="24"/>
          <w:vertAlign w:val="baseline"/>
          <w:rtl w:val="0"/>
        </w:rPr>
        <w:t xml:space="preserve">Stoicism</w:t>
      </w:r>
      <w:r w:rsidDel="00000000" w:rsidR="00000000" w:rsidRPr="00000000">
        <w:rPr>
          <w:rFonts w:ascii="Arial" w:cs="Arial" w:eastAsia="Arial" w:hAnsi="Arial"/>
          <w:sz w:val="24"/>
          <w:szCs w:val="24"/>
          <w:vertAlign w:val="baseline"/>
          <w:rtl w:val="0"/>
        </w:rPr>
        <w:t xml:space="preserve">:</w:t>
      </w:r>
      <w:r w:rsidDel="00000000" w:rsidR="00000000" w:rsidRPr="00000000">
        <w:rPr>
          <w:sz w:val="24"/>
          <w:szCs w:val="24"/>
          <w:vertAlign w:val="baseline"/>
          <w:rtl w:val="0"/>
        </w:rPr>
        <w:t xml:space="preserve">  Epitetus (he was a slave), Marcus Aurelius (he was an Emperor), Cicero, Seneca. Founded by </w:t>
      </w:r>
      <w:r w:rsidDel="00000000" w:rsidR="00000000" w:rsidRPr="00000000">
        <w:rPr>
          <w:b w:val="1"/>
          <w:sz w:val="24"/>
          <w:szCs w:val="24"/>
          <w:vertAlign w:val="baseline"/>
          <w:rtl w:val="0"/>
        </w:rPr>
        <w:t xml:space="preserve">Zeno</w:t>
      </w:r>
      <w:r w:rsidDel="00000000" w:rsidR="00000000" w:rsidRPr="00000000">
        <w:rPr>
          <w:sz w:val="24"/>
          <w:szCs w:val="24"/>
          <w:vertAlign w:val="baseline"/>
          <w:rtl w:val="0"/>
        </w:rPr>
        <w:t xml:space="preserve"> (336—264 BC) Identifies God with the ordering principle of the universe.  He is its rational principle (</w:t>
      </w:r>
      <w:r w:rsidDel="00000000" w:rsidR="00000000" w:rsidRPr="00000000">
        <w:rPr>
          <w:i w:val="1"/>
          <w:sz w:val="24"/>
          <w:szCs w:val="24"/>
          <w:vertAlign w:val="baseline"/>
          <w:rtl w:val="0"/>
        </w:rPr>
        <w:t xml:space="preserve">logos</w:t>
      </w:r>
      <w:r w:rsidDel="00000000" w:rsidR="00000000" w:rsidRPr="00000000">
        <w:rPr>
          <w:sz w:val="24"/>
          <w:szCs w:val="24"/>
          <w:vertAlign w:val="baseline"/>
          <w:rtl w:val="0"/>
        </w:rPr>
        <w:t xml:space="preserve">), its soul (</w:t>
      </w:r>
      <w:r w:rsidDel="00000000" w:rsidR="00000000" w:rsidRPr="00000000">
        <w:rPr>
          <w:i w:val="1"/>
          <w:sz w:val="24"/>
          <w:szCs w:val="24"/>
          <w:vertAlign w:val="baseline"/>
          <w:rtl w:val="0"/>
        </w:rPr>
        <w:t xml:space="preserve">psyche</w:t>
      </w:r>
      <w:r w:rsidDel="00000000" w:rsidR="00000000" w:rsidRPr="00000000">
        <w:rPr>
          <w:sz w:val="24"/>
          <w:szCs w:val="24"/>
          <w:vertAlign w:val="baseline"/>
          <w:rtl w:val="0"/>
        </w:rPr>
        <w:t xml:space="preserve">). He is material (</w:t>
      </w:r>
      <w:r w:rsidDel="00000000" w:rsidR="00000000" w:rsidRPr="00000000">
        <w:rPr>
          <w:i w:val="1"/>
          <w:sz w:val="24"/>
          <w:szCs w:val="24"/>
          <w:vertAlign w:val="baseline"/>
          <w:rtl w:val="0"/>
        </w:rPr>
        <w:t xml:space="preserve">soma</w:t>
      </w:r>
      <w:r w:rsidDel="00000000" w:rsidR="00000000" w:rsidRPr="00000000">
        <w:rPr>
          <w:sz w:val="24"/>
          <w:szCs w:val="24"/>
          <w:vertAlign w:val="baseline"/>
          <w:rtl w:val="0"/>
        </w:rPr>
        <w:t xml:space="preserve">) and holds the universe in being and will ultimately destroy it as fire.  It is man’s chief good in Stoicism to be wise by affirming the wise government of the world by this immanent providence of God.   Lack of feeling. Happiness is achieved by the suppression of desire for everything that one cannot both get and keep.  One should exercise self-control.  Control that which is in your own power.  </w:t>
      </w:r>
      <w:r w:rsidDel="00000000" w:rsidR="00000000" w:rsidRPr="00000000">
        <w:rPr>
          <w:sz w:val="24"/>
          <w:szCs w:val="24"/>
          <w:u w:val="single"/>
          <w:rtl w:val="0"/>
        </w:rPr>
        <w:t xml:space="preserve">Stoicism</w:t>
      </w:r>
      <w:r w:rsidDel="00000000" w:rsidR="00000000" w:rsidRPr="00000000">
        <w:rPr>
          <w:sz w:val="24"/>
          <w:szCs w:val="24"/>
          <w:u w:val="single"/>
          <w:vertAlign w:val="baseline"/>
          <w:rtl w:val="0"/>
        </w:rPr>
        <w:t xml:space="preserve"> emphasized duty.  You find some similarity with what Paul is writing.</w:t>
      </w:r>
    </w:p>
    <w:p w:rsidR="00000000" w:rsidDel="00000000" w:rsidP="00000000" w:rsidRDefault="00000000" w:rsidRPr="00000000" w14:paraId="00000054">
      <w:pPr>
        <w:widowControl w:val="1"/>
        <w:jc w:val="both"/>
        <w:rPr>
          <w:sz w:val="24"/>
          <w:szCs w:val="24"/>
          <w:u w:val="single"/>
          <w:vertAlign w:val="baseline"/>
        </w:rPr>
      </w:pPr>
      <w:r w:rsidDel="00000000" w:rsidR="00000000" w:rsidRPr="00000000">
        <w:rPr>
          <w:rtl w:val="0"/>
        </w:rPr>
      </w:r>
    </w:p>
    <w:p w:rsidR="00000000" w:rsidDel="00000000" w:rsidP="00000000" w:rsidRDefault="00000000" w:rsidRPr="00000000" w14:paraId="00000055">
      <w:pPr>
        <w:widowControl w:val="1"/>
        <w:jc w:val="both"/>
        <w:rPr>
          <w:sz w:val="24"/>
          <w:szCs w:val="24"/>
          <w:vertAlign w:val="baseline"/>
        </w:rPr>
      </w:pPr>
      <w:r w:rsidDel="00000000" w:rsidR="00000000" w:rsidRPr="00000000">
        <w:rPr>
          <w:b w:val="1"/>
          <w:sz w:val="24"/>
          <w:szCs w:val="24"/>
          <w:vertAlign w:val="baseline"/>
          <w:rtl w:val="0"/>
        </w:rPr>
        <w:t xml:space="preserve">Marcus Aurelius</w:t>
      </w:r>
      <w:r w:rsidDel="00000000" w:rsidR="00000000" w:rsidRPr="00000000">
        <w:rPr>
          <w:sz w:val="24"/>
          <w:szCs w:val="24"/>
          <w:vertAlign w:val="baseline"/>
          <w:rtl w:val="0"/>
        </w:rPr>
        <w:t xml:space="preserve">—Roman Emperor one time slave.  Stressed duty, involved in jurisprudence.  Seneca: it is believed that he was affected by the apostle Paul. </w:t>
      </w:r>
      <w:r w:rsidDel="00000000" w:rsidR="00000000" w:rsidRPr="00000000">
        <w:rPr>
          <w:sz w:val="24"/>
          <w:szCs w:val="24"/>
          <w:rtl w:val="0"/>
        </w:rPr>
        <w:t xml:space="preserve">Gallio</w:t>
      </w:r>
      <w:r w:rsidDel="00000000" w:rsidR="00000000" w:rsidRPr="00000000">
        <w:rPr>
          <w:sz w:val="24"/>
          <w:szCs w:val="24"/>
          <w:vertAlign w:val="baseline"/>
          <w:rtl w:val="0"/>
        </w:rPr>
        <w:t xml:space="preserve"> in Acts was Seneca’s brother.  Seneca was a tutor to Nero.</w:t>
      </w:r>
    </w:p>
    <w:p w:rsidR="00000000" w:rsidDel="00000000" w:rsidP="00000000" w:rsidRDefault="00000000" w:rsidRPr="00000000" w14:paraId="00000056">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57">
      <w:pPr>
        <w:widowControl w:val="1"/>
        <w:jc w:val="both"/>
        <w:rPr>
          <w:sz w:val="24"/>
          <w:szCs w:val="24"/>
          <w:vertAlign w:val="baseline"/>
        </w:rPr>
      </w:pPr>
      <w:r w:rsidDel="00000000" w:rsidR="00000000" w:rsidRPr="00000000">
        <w:rPr>
          <w:b w:val="1"/>
          <w:sz w:val="24"/>
          <w:szCs w:val="24"/>
          <w:vertAlign w:val="baseline"/>
          <w:rtl w:val="0"/>
        </w:rPr>
        <w:t xml:space="preserve">Cosmopolis:</w:t>
      </w:r>
      <w:r w:rsidDel="00000000" w:rsidR="00000000" w:rsidRPr="00000000">
        <w:rPr>
          <w:sz w:val="24"/>
          <w:szCs w:val="24"/>
          <w:vertAlign w:val="baseline"/>
          <w:rtl w:val="0"/>
        </w:rPr>
        <w:t xml:space="preserve"> word-wide city state gives the view of the ‘brotherhood of man.”  Desire to spread Greco-Roman civilization. </w:t>
      </w:r>
    </w:p>
    <w:p w:rsidR="00000000" w:rsidDel="00000000" w:rsidP="00000000" w:rsidRDefault="00000000" w:rsidRPr="00000000" w14:paraId="00000058">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59">
      <w:pPr>
        <w:widowControl w:val="1"/>
        <w:jc w:val="both"/>
        <w:rPr>
          <w:sz w:val="24"/>
          <w:szCs w:val="24"/>
          <w:vertAlign w:val="baseline"/>
        </w:rPr>
      </w:pPr>
      <w:r w:rsidDel="00000000" w:rsidR="00000000" w:rsidRPr="00000000">
        <w:rPr>
          <w:sz w:val="24"/>
          <w:szCs w:val="24"/>
          <w:vertAlign w:val="baseline"/>
          <w:rtl w:val="0"/>
        </w:rPr>
        <w:t xml:space="preserve">*</w:t>
      </w:r>
      <w:r w:rsidDel="00000000" w:rsidR="00000000" w:rsidRPr="00000000">
        <w:rPr>
          <w:b w:val="1"/>
          <w:sz w:val="24"/>
          <w:szCs w:val="24"/>
          <w:vertAlign w:val="baseline"/>
          <w:rtl w:val="0"/>
        </w:rPr>
        <w:t xml:space="preserve">The poetic myths</w:t>
      </w:r>
      <w:r w:rsidDel="00000000" w:rsidR="00000000" w:rsidRPr="00000000">
        <w:rPr>
          <w:sz w:val="24"/>
          <w:szCs w:val="24"/>
          <w:vertAlign w:val="baseline"/>
          <w:rtl w:val="0"/>
        </w:rPr>
        <w:t xml:space="preserve"> of the gods’ conduct and misconduct are allegorical fictions which are really about human psychology and morals.  They formed a point of contact.  </w:t>
      </w:r>
    </w:p>
    <w:p w:rsidR="00000000" w:rsidDel="00000000" w:rsidP="00000000" w:rsidRDefault="00000000" w:rsidRPr="00000000" w14:paraId="0000005A">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Greek Tragedy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Sophocles, etc… tried to tackle the big questions.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Realizing that they did not have any answers.  All appealed to the immortality of the soul, salvation, (both corporate and personal), and a sense of fear.  A sense of failure.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C">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Mystery Religions;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Magna Mater,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great mother;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Isis Cult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from Egypt, appealed to women because it emphasized cleanness and immortality;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Mithraism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appealed to soldiers, they offered bull blood baths.  These all reflects the longing of eternal life.</w:t>
      </w:r>
    </w:p>
    <w:p w:rsidR="00000000" w:rsidDel="00000000" w:rsidP="00000000" w:rsidRDefault="00000000" w:rsidRPr="00000000" w14:paraId="0000005E">
      <w:pPr>
        <w:widowControl w:val="1"/>
        <w:jc w:val="both"/>
        <w:rPr>
          <w:b w:val="0"/>
          <w:sz w:val="24"/>
          <w:szCs w:val="24"/>
          <w:vertAlign w:val="baseline"/>
        </w:rPr>
      </w:pPr>
      <w:r w:rsidDel="00000000" w:rsidR="00000000" w:rsidRPr="00000000">
        <w:rPr>
          <w:rtl w:val="0"/>
        </w:rPr>
      </w:r>
    </w:p>
    <w:p w:rsidR="00000000" w:rsidDel="00000000" w:rsidP="00000000" w:rsidRDefault="00000000" w:rsidRPr="00000000" w14:paraId="0000005F">
      <w:pPr>
        <w:widowControl w:val="1"/>
        <w:jc w:val="both"/>
        <w:rPr>
          <w:b w:val="0"/>
          <w:sz w:val="24"/>
          <w:szCs w:val="24"/>
          <w:vertAlign w:val="baseline"/>
        </w:rPr>
      </w:pPr>
      <w:r w:rsidDel="00000000" w:rsidR="00000000" w:rsidRPr="00000000">
        <w:rPr>
          <w:b w:val="1"/>
          <w:sz w:val="24"/>
          <w:szCs w:val="24"/>
          <w:vertAlign w:val="baseline"/>
          <w:rtl w:val="0"/>
        </w:rPr>
        <w:t xml:space="preserve">Gnosticism, from here to upto Lecture #2, is not covered in 1999 lecture.</w:t>
      </w:r>
      <w:r w:rsidDel="00000000" w:rsidR="00000000" w:rsidRPr="00000000">
        <w:rPr>
          <w:rtl w:val="0"/>
        </w:rPr>
      </w:r>
    </w:p>
    <w:p w:rsidR="00000000" w:rsidDel="00000000" w:rsidP="00000000" w:rsidRDefault="00000000" w:rsidRPr="00000000" w14:paraId="00000060">
      <w:pPr>
        <w:widowControl w:val="1"/>
        <w:jc w:val="both"/>
        <w:rPr>
          <w:sz w:val="24"/>
          <w:szCs w:val="24"/>
          <w:vertAlign w:val="baseline"/>
        </w:rPr>
      </w:pPr>
      <w:r w:rsidDel="00000000" w:rsidR="00000000" w:rsidRPr="00000000">
        <w:rPr>
          <w:b w:val="1"/>
          <w:sz w:val="24"/>
          <w:szCs w:val="24"/>
          <w:vertAlign w:val="baseline"/>
          <w:rtl w:val="0"/>
        </w:rPr>
        <w:t xml:space="preserve">Gnosticism</w:t>
      </w:r>
      <w:r w:rsidDel="00000000" w:rsidR="00000000" w:rsidRPr="00000000">
        <w:rPr>
          <w:sz w:val="24"/>
          <w:szCs w:val="24"/>
          <w:vertAlign w:val="baseline"/>
          <w:rtl w:val="0"/>
        </w:rPr>
        <w:t xml:space="preserve">: Gnosticism is a generic term used primarily to refer to theosophical adaptations of Christianity propagated by a dozen or more rival sects breaking out in the early church around AD 80 and AD 150, it is syncretistic.  An imprecise, syncretistic religiosity diffused widely in the Levantine world, and existing independently of Christianity.  Drawn from Platonism and Zoroastrianism (Manichaeus “two-god” dualism) and Judaism.   The Greek </w:t>
      </w:r>
      <w:r w:rsidDel="00000000" w:rsidR="00000000" w:rsidRPr="00000000">
        <w:rPr>
          <w:i w:val="1"/>
          <w:sz w:val="24"/>
          <w:szCs w:val="24"/>
          <w:vertAlign w:val="baseline"/>
          <w:rtl w:val="0"/>
        </w:rPr>
        <w:t xml:space="preserve">gnosis</w:t>
      </w:r>
      <w:r w:rsidDel="00000000" w:rsidR="00000000" w:rsidRPr="00000000">
        <w:rPr>
          <w:sz w:val="24"/>
          <w:szCs w:val="24"/>
          <w:vertAlign w:val="baseline"/>
          <w:rtl w:val="0"/>
        </w:rPr>
        <w:t xml:space="preserve"> is a special knowledge which transcended the simple faith of the Church.  Belief that the creation of the world was the result of a pre-cosmic disaster which accounted for the present misery of our lot.  The elect few have a “divine spark” that has become imprisoned in matter and has lost its memory of its true, heavenly home.  The gnostic gospel was an attempt to arouse the soul from its sleep-walking condition and to make it aware of the high destiny to which it is called.  The world was in the iron control of evil powers whose home was in the seven planets, and after death the elect soul would be faced by a perilous journey </w:t>
      </w:r>
      <w:r w:rsidDel="00000000" w:rsidR="00000000" w:rsidRPr="00000000">
        <w:rPr>
          <w:sz w:val="24"/>
          <w:szCs w:val="24"/>
          <w:rtl w:val="0"/>
        </w:rPr>
        <w:t xml:space="preserve">through</w:t>
      </w:r>
      <w:r w:rsidDel="00000000" w:rsidR="00000000" w:rsidRPr="00000000">
        <w:rPr>
          <w:sz w:val="24"/>
          <w:szCs w:val="24"/>
          <w:vertAlign w:val="baseline"/>
          <w:rtl w:val="0"/>
        </w:rPr>
        <w:t xml:space="preserve"> the planetary spheres back to its heavenly home.  There were rival gnostic sects which hated one another.    Believed themselves to be already perfect.  They were dualists believing that the spirit is everything, the body nothing (if not actually evil).  They fell into moral license justifying their eroticism by appeals to the</w:t>
      </w:r>
      <w:r w:rsidDel="00000000" w:rsidR="00000000" w:rsidRPr="00000000">
        <w:rPr>
          <w:i w:val="1"/>
          <w:sz w:val="24"/>
          <w:szCs w:val="24"/>
          <w:vertAlign w:val="baseline"/>
          <w:rtl w:val="0"/>
        </w:rPr>
        <w:t xml:space="preserve"> Symposium </w:t>
      </w:r>
      <w:r w:rsidDel="00000000" w:rsidR="00000000" w:rsidRPr="00000000">
        <w:rPr>
          <w:sz w:val="24"/>
          <w:szCs w:val="24"/>
          <w:vertAlign w:val="baseline"/>
          <w:rtl w:val="0"/>
        </w:rPr>
        <w:t xml:space="preserve">of Plato as teaching that love is a mystical communion with God. The Fall of Eve was taken to symbolize a pre-cosmic catastrophe in which a female power, the ‘Mother’, went astray.  The principle ingredient which Gnosticism derived from Christianity was the central idea of redemption. The divine Christ, they held, might have appeared to blinded worldlings as if he were tangible flesh and blood, but those with higher insight perceived that he was pure spirit and that the physical appearance was an optical illusion and mere semblance (</w:t>
      </w:r>
      <w:r w:rsidDel="00000000" w:rsidR="00000000" w:rsidRPr="00000000">
        <w:rPr>
          <w:i w:val="1"/>
          <w:sz w:val="24"/>
          <w:szCs w:val="24"/>
          <w:vertAlign w:val="baseline"/>
          <w:rtl w:val="0"/>
        </w:rPr>
        <w:t xml:space="preserve">dokesis</w:t>
      </w:r>
      <w:r w:rsidDel="00000000" w:rsidR="00000000" w:rsidRPr="00000000">
        <w:rPr>
          <w:sz w:val="24"/>
          <w:szCs w:val="24"/>
          <w:vertAlign w:val="baseline"/>
          <w:rtl w:val="0"/>
        </w:rPr>
        <w:t xml:space="preserve">, Docetism).  Consistent with dualism they rejected as crude the Hebraic doctrine of the resurrection of the body, preferring the Platonic doctrine of the immortality of the soul; in any event, to those who were already perfect, resurrection could add nothing. They were persuaded to worship intermediate angelic powers, identified with the heavenly bodies, and believed to possess a power to determine human fate unbroken by the Gospel.  A further consequence was the depreciation of the Old Testament.  The Gnostics liked to contrast the God of the Old Testament as the God of justice, whose principle was an eye for an eye and a tooth for a tooth, with the loving Father proclaimed by Jesus. </w:t>
      </w:r>
    </w:p>
    <w:p w:rsidR="00000000" w:rsidDel="00000000" w:rsidP="00000000" w:rsidRDefault="00000000" w:rsidRPr="00000000" w14:paraId="00000061">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62">
      <w:pPr>
        <w:widowControl w:val="1"/>
        <w:jc w:val="both"/>
        <w:rPr>
          <w:sz w:val="24"/>
          <w:szCs w:val="24"/>
          <w:vertAlign w:val="baseline"/>
        </w:rPr>
      </w:pPr>
      <w:r w:rsidDel="00000000" w:rsidR="00000000" w:rsidRPr="00000000">
        <w:rPr>
          <w:b w:val="1"/>
          <w:sz w:val="24"/>
          <w:szCs w:val="24"/>
          <w:vertAlign w:val="baseline"/>
          <w:rtl w:val="0"/>
        </w:rPr>
        <w:t xml:space="preserve">Family features of Gnosticism</w:t>
      </w:r>
      <w:r w:rsidDel="00000000" w:rsidR="00000000" w:rsidRPr="00000000">
        <w:rPr>
          <w:sz w:val="24"/>
          <w:szCs w:val="24"/>
          <w:vertAlign w:val="baseline"/>
          <w:rtl w:val="0"/>
        </w:rPr>
        <w:t xml:space="preserve"> </w:t>
      </w:r>
    </w:p>
    <w:p w:rsidR="00000000" w:rsidDel="00000000" w:rsidP="00000000" w:rsidRDefault="00000000" w:rsidRPr="00000000" w14:paraId="00000063">
      <w:pPr>
        <w:widowControl w:val="1"/>
        <w:numPr>
          <w:ilvl w:val="0"/>
          <w:numId w:val="9"/>
        </w:numPr>
        <w:tabs>
          <w:tab w:val="left" w:pos="360"/>
        </w:tabs>
        <w:ind w:left="360" w:hanging="360"/>
        <w:jc w:val="both"/>
        <w:rPr>
          <w:sz w:val="24"/>
          <w:szCs w:val="24"/>
          <w:vertAlign w:val="baseline"/>
        </w:rPr>
      </w:pPr>
      <w:r w:rsidDel="00000000" w:rsidR="00000000" w:rsidRPr="00000000">
        <w:rPr>
          <w:sz w:val="24"/>
          <w:szCs w:val="24"/>
          <w:vertAlign w:val="baseline"/>
          <w:rtl w:val="0"/>
        </w:rPr>
        <w:t xml:space="preserve">The existence of an ultimate spiritual being. This being is superior to the physical world and its creator-- The craftsman (</w:t>
      </w:r>
      <w:r w:rsidDel="00000000" w:rsidR="00000000" w:rsidRPr="00000000">
        <w:rPr>
          <w:i w:val="1"/>
          <w:sz w:val="24"/>
          <w:szCs w:val="24"/>
          <w:vertAlign w:val="baseline"/>
          <w:rtl w:val="0"/>
        </w:rPr>
        <w:t xml:space="preserve">demiurge</w:t>
      </w:r>
      <w:r w:rsidDel="00000000" w:rsidR="00000000" w:rsidRPr="00000000">
        <w:rPr>
          <w:sz w:val="24"/>
          <w:szCs w:val="24"/>
          <w:vertAlign w:val="baseline"/>
          <w:rtl w:val="0"/>
        </w:rPr>
        <w:t xml:space="preserve">).  The creator is ignorant of the superior world until enlightenment comes, usually as part of the process of salvation, when he may learn and repent. Flesh, as well as the physical world and the god and angels associated with it are at best inferior to the spiritual, if not absolutely evil.</w:t>
      </w:r>
    </w:p>
    <w:p w:rsidR="00000000" w:rsidDel="00000000" w:rsidP="00000000" w:rsidRDefault="00000000" w:rsidRPr="00000000" w14:paraId="00000064">
      <w:pPr>
        <w:widowControl w:val="1"/>
        <w:numPr>
          <w:ilvl w:val="0"/>
          <w:numId w:val="12"/>
        </w:numPr>
        <w:tabs>
          <w:tab w:val="left" w:pos="360"/>
        </w:tabs>
        <w:ind w:left="360" w:hanging="360"/>
        <w:jc w:val="both"/>
        <w:rPr>
          <w:sz w:val="24"/>
          <w:szCs w:val="24"/>
          <w:vertAlign w:val="baseline"/>
        </w:rPr>
      </w:pPr>
      <w:r w:rsidDel="00000000" w:rsidR="00000000" w:rsidRPr="00000000">
        <w:rPr>
          <w:sz w:val="24"/>
          <w:szCs w:val="24"/>
          <w:vertAlign w:val="baseline"/>
          <w:rtl w:val="0"/>
        </w:rPr>
        <w:t xml:space="preserve">Elite human beings have an element in them derived form the higher realm of the spirit, which needs to be aroused by knowledge (gnosis).  </w:t>
      </w:r>
    </w:p>
    <w:p w:rsidR="00000000" w:rsidDel="00000000" w:rsidP="00000000" w:rsidRDefault="00000000" w:rsidRPr="00000000" w14:paraId="00000065">
      <w:pPr>
        <w:widowControl w:val="1"/>
        <w:numPr>
          <w:ilvl w:val="0"/>
          <w:numId w:val="7"/>
        </w:numPr>
        <w:tabs>
          <w:tab w:val="left" w:pos="360"/>
        </w:tabs>
        <w:ind w:left="360" w:hanging="360"/>
        <w:jc w:val="both"/>
        <w:rPr>
          <w:sz w:val="24"/>
          <w:szCs w:val="24"/>
          <w:vertAlign w:val="baseline"/>
        </w:rPr>
      </w:pPr>
      <w:r w:rsidDel="00000000" w:rsidR="00000000" w:rsidRPr="00000000">
        <w:rPr>
          <w:sz w:val="24"/>
          <w:szCs w:val="24"/>
          <w:rtl w:val="0"/>
        </w:rPr>
        <w:t xml:space="preserve">Gnosticism</w:t>
      </w:r>
      <w:r w:rsidDel="00000000" w:rsidR="00000000" w:rsidRPr="00000000">
        <w:rPr>
          <w:sz w:val="24"/>
          <w:szCs w:val="24"/>
          <w:vertAlign w:val="baseline"/>
          <w:rtl w:val="0"/>
        </w:rPr>
        <w:t xml:space="preserve"> is mythology.</w:t>
      </w:r>
    </w:p>
    <w:p w:rsidR="00000000" w:rsidDel="00000000" w:rsidP="00000000" w:rsidRDefault="00000000" w:rsidRPr="00000000" w14:paraId="00000066">
      <w:pPr>
        <w:widowControl w:val="1"/>
        <w:numPr>
          <w:ilvl w:val="0"/>
          <w:numId w:val="10"/>
        </w:numPr>
        <w:tabs>
          <w:tab w:val="left" w:pos="360"/>
        </w:tabs>
        <w:ind w:left="360" w:hanging="360"/>
        <w:jc w:val="both"/>
        <w:rPr>
          <w:sz w:val="24"/>
          <w:szCs w:val="24"/>
          <w:vertAlign w:val="baseline"/>
        </w:rPr>
      </w:pPr>
      <w:r w:rsidDel="00000000" w:rsidR="00000000" w:rsidRPr="00000000">
        <w:rPr>
          <w:sz w:val="24"/>
          <w:szCs w:val="24"/>
          <w:vertAlign w:val="baseline"/>
          <w:rtl w:val="0"/>
        </w:rPr>
        <w:t xml:space="preserve">God is ignorant or malevolent (OT) and the serpent who tempts Eve is in some forms seen as her rescuer, imparting knowledge which the creator tries to prevent.</w:t>
      </w:r>
    </w:p>
    <w:p w:rsidR="00000000" w:rsidDel="00000000" w:rsidP="00000000" w:rsidRDefault="00000000" w:rsidRPr="00000000" w14:paraId="00000067">
      <w:pPr>
        <w:widowControl w:val="1"/>
        <w:numPr>
          <w:ilvl w:val="0"/>
          <w:numId w:val="13"/>
        </w:numPr>
        <w:tabs>
          <w:tab w:val="left" w:pos="360"/>
        </w:tabs>
        <w:ind w:left="360" w:hanging="360"/>
        <w:jc w:val="both"/>
        <w:rPr>
          <w:sz w:val="24"/>
          <w:szCs w:val="24"/>
          <w:vertAlign w:val="baseline"/>
        </w:rPr>
      </w:pPr>
      <w:r w:rsidDel="00000000" w:rsidR="00000000" w:rsidRPr="00000000">
        <w:rPr>
          <w:sz w:val="24"/>
          <w:szCs w:val="24"/>
          <w:vertAlign w:val="baseline"/>
          <w:rtl w:val="0"/>
        </w:rPr>
        <w:t xml:space="preserve">Salvation is knowledge which comes from the great spirit.  The one who brings the good news is Jesus Christ, who awakens spiritual persons to their nature, and sets them on the way to perfect knowledge. </w:t>
      </w:r>
    </w:p>
    <w:p w:rsidR="00000000" w:rsidDel="00000000" w:rsidP="00000000" w:rsidRDefault="00000000" w:rsidRPr="00000000" w14:paraId="00000068">
      <w:pPr>
        <w:widowControl w:val="1"/>
        <w:numPr>
          <w:ilvl w:val="0"/>
          <w:numId w:val="15"/>
        </w:numPr>
        <w:tabs>
          <w:tab w:val="left" w:pos="360"/>
        </w:tabs>
        <w:ind w:left="360" w:hanging="360"/>
        <w:jc w:val="both"/>
        <w:rPr>
          <w:sz w:val="24"/>
          <w:szCs w:val="24"/>
          <w:vertAlign w:val="baseline"/>
        </w:rPr>
      </w:pPr>
      <w:r w:rsidDel="00000000" w:rsidR="00000000" w:rsidRPr="00000000">
        <w:rPr>
          <w:sz w:val="24"/>
          <w:szCs w:val="24"/>
          <w:vertAlign w:val="baseline"/>
          <w:rtl w:val="0"/>
        </w:rPr>
        <w:t xml:space="preserve">Mankind’s destiny:  the spiritual will be saved.  The carnal or fleshly being material will perish.  The psychic may be trained through life unto salvation of a modified kind, below the spirituals.</w:t>
      </w:r>
    </w:p>
    <w:p w:rsidR="00000000" w:rsidDel="00000000" w:rsidP="00000000" w:rsidRDefault="00000000" w:rsidRPr="00000000" w14:paraId="00000069">
      <w:pPr>
        <w:widowControl w:val="1"/>
        <w:numPr>
          <w:ilvl w:val="0"/>
          <w:numId w:val="16"/>
        </w:numPr>
        <w:tabs>
          <w:tab w:val="left" w:pos="360"/>
        </w:tabs>
        <w:ind w:left="360" w:hanging="360"/>
        <w:jc w:val="both"/>
        <w:rPr>
          <w:sz w:val="24"/>
          <w:szCs w:val="24"/>
          <w:vertAlign w:val="baseline"/>
        </w:rPr>
      </w:pPr>
      <w:r w:rsidDel="00000000" w:rsidR="00000000" w:rsidRPr="00000000">
        <w:rPr>
          <w:sz w:val="24"/>
          <w:szCs w:val="24"/>
          <w:vertAlign w:val="baseline"/>
          <w:rtl w:val="0"/>
        </w:rPr>
        <w:t xml:space="preserve">The human Jesus formed in the Virgin is the son both of the Creator and the Holy Spirit; he is thus both psychic and spiritual.  Logos descending at the Father’s behest from the pleroma (fulness) becomes man by identifying with these two elements.  Spiritual men are saved through the spirit of Jesus and the psychics through his psychic nature.  The flesh is not saved, and matter needs no salvation.  The goal of eternal life in the spiritual realm, the life of true knowledge. </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Summary:  An elaborate system whose aim is to acquire “gnosis” or divine knowledge.  By the true Gnosis the soul is freed from the prison house of the body into which it has fallen, and empowered to ascend to its original home in the spiritual world. All Gnostic systems depend upon a principle that is at variance with Christianity—dualism of matter and spirit.  That the body was basically evil, and in no sense the creation of a good God, was a central tenet. It led Gnostics to dispute the underlying message of the Old Testament, and to contrast the creator-God with the God revealed in Jesus Christ.  The particular interest in the NT is the rejection of the OT.  The doctrine of the Incarnation is denied and Jesus only appeared; he did not genuinely take on human flesh.  “Docetism”  </w:t>
      </w:r>
    </w:p>
    <w:p w:rsidR="00000000" w:rsidDel="00000000" w:rsidP="00000000" w:rsidRDefault="00000000" w:rsidRPr="00000000" w14:paraId="0000006B">
      <w:pPr>
        <w:widowControl w:val="1"/>
        <w:jc w:val="both"/>
        <w:rPr>
          <w:b w:val="0"/>
          <w:sz w:val="24"/>
          <w:szCs w:val="24"/>
          <w:u w:val="single"/>
          <w:vertAlign w:val="baseline"/>
        </w:rPr>
      </w:pPr>
      <w:r w:rsidDel="00000000" w:rsidR="00000000" w:rsidRPr="00000000">
        <w:rPr>
          <w:rtl w:val="0"/>
        </w:rPr>
      </w:r>
    </w:p>
    <w:p w:rsidR="00000000" w:rsidDel="00000000" w:rsidP="00000000" w:rsidRDefault="00000000" w:rsidRPr="00000000" w14:paraId="0000006C">
      <w:pPr>
        <w:widowControl w:val="1"/>
        <w:jc w:val="both"/>
        <w:rPr>
          <w:b w:val="0"/>
          <w:sz w:val="24"/>
          <w:szCs w:val="24"/>
          <w:u w:val="single"/>
          <w:vertAlign w:val="baseline"/>
        </w:rPr>
      </w:pPr>
      <w:r w:rsidDel="00000000" w:rsidR="00000000" w:rsidRPr="00000000">
        <w:rPr>
          <w:rtl w:val="0"/>
        </w:rPr>
      </w:r>
    </w:p>
    <w:p w:rsidR="00000000" w:rsidDel="00000000" w:rsidP="00000000" w:rsidRDefault="00000000" w:rsidRPr="00000000" w14:paraId="0000006D">
      <w:pPr>
        <w:widowControl w:val="1"/>
        <w:jc w:val="both"/>
        <w:rPr>
          <w:b w:val="0"/>
          <w:sz w:val="24"/>
          <w:szCs w:val="24"/>
          <w:u w:val="single"/>
          <w:vertAlign w:val="baseline"/>
        </w:rPr>
      </w:pPr>
      <w:r w:rsidDel="00000000" w:rsidR="00000000" w:rsidRPr="00000000">
        <w:rPr>
          <w:b w:val="1"/>
          <w:sz w:val="24"/>
          <w:szCs w:val="24"/>
          <w:u w:val="single"/>
          <w:vertAlign w:val="baseline"/>
          <w:rtl w:val="0"/>
        </w:rPr>
        <w:t xml:space="preserve">Lecture 2: Consolidation of the church in the 2</w:t>
      </w:r>
      <w:r w:rsidDel="00000000" w:rsidR="00000000" w:rsidRPr="00000000">
        <w:rPr>
          <w:b w:val="1"/>
          <w:sz w:val="24"/>
          <w:szCs w:val="24"/>
          <w:u w:val="single"/>
          <w:vertAlign w:val="superscript"/>
          <w:rtl w:val="0"/>
        </w:rPr>
        <w:t xml:space="preserve">nd</w:t>
      </w:r>
      <w:r w:rsidDel="00000000" w:rsidR="00000000" w:rsidRPr="00000000">
        <w:rPr>
          <w:b w:val="1"/>
          <w:sz w:val="24"/>
          <w:szCs w:val="24"/>
          <w:u w:val="single"/>
          <w:vertAlign w:val="baseline"/>
          <w:rtl w:val="0"/>
        </w:rPr>
        <w:t xml:space="preserve"> and 3</w:t>
      </w:r>
      <w:r w:rsidDel="00000000" w:rsidR="00000000" w:rsidRPr="00000000">
        <w:rPr>
          <w:b w:val="1"/>
          <w:sz w:val="24"/>
          <w:szCs w:val="24"/>
          <w:u w:val="single"/>
          <w:vertAlign w:val="superscript"/>
          <w:rtl w:val="0"/>
        </w:rPr>
        <w:t xml:space="preserve">rd</w:t>
      </w:r>
      <w:r w:rsidDel="00000000" w:rsidR="00000000" w:rsidRPr="00000000">
        <w:rPr>
          <w:b w:val="1"/>
          <w:sz w:val="24"/>
          <w:szCs w:val="24"/>
          <w:u w:val="single"/>
          <w:vertAlign w:val="baseline"/>
          <w:rtl w:val="0"/>
        </w:rPr>
        <w:t xml:space="preserve"> Centuries</w:t>
      </w:r>
      <w:r w:rsidDel="00000000" w:rsidR="00000000" w:rsidRPr="00000000">
        <w:rPr>
          <w:rtl w:val="0"/>
        </w:rPr>
      </w:r>
    </w:p>
    <w:p w:rsidR="00000000" w:rsidDel="00000000" w:rsidP="00000000" w:rsidRDefault="00000000" w:rsidRPr="00000000" w14:paraId="0000006E">
      <w:pPr>
        <w:widowControl w:val="1"/>
        <w:jc w:val="both"/>
        <w:rPr>
          <w:sz w:val="24"/>
          <w:szCs w:val="24"/>
          <w:u w:val="single"/>
          <w:vertAlign w:val="baseline"/>
        </w:rPr>
      </w:pPr>
      <w:r w:rsidDel="00000000" w:rsidR="00000000" w:rsidRPr="00000000">
        <w:rPr>
          <w:rtl w:val="0"/>
        </w:rPr>
      </w:r>
    </w:p>
    <w:p w:rsidR="00000000" w:rsidDel="00000000" w:rsidP="00000000" w:rsidRDefault="00000000" w:rsidRPr="00000000" w14:paraId="0000006F">
      <w:pPr>
        <w:widowControl w:val="1"/>
        <w:jc w:val="both"/>
        <w:rPr>
          <w:sz w:val="24"/>
          <w:szCs w:val="24"/>
          <w:vertAlign w:val="baseline"/>
        </w:rPr>
      </w:pPr>
      <w:r w:rsidDel="00000000" w:rsidR="00000000" w:rsidRPr="00000000">
        <w:rPr>
          <w:b w:val="1"/>
          <w:sz w:val="24"/>
          <w:szCs w:val="24"/>
          <w:vertAlign w:val="baseline"/>
          <w:rtl w:val="0"/>
        </w:rPr>
        <w:t xml:space="preserve">Which came first, Heresy or Orthodoxy?</w:t>
      </w:r>
      <w:r w:rsidDel="00000000" w:rsidR="00000000" w:rsidRPr="00000000">
        <w:rPr>
          <w:sz w:val="24"/>
          <w:szCs w:val="24"/>
          <w:vertAlign w:val="baseline"/>
          <w:rtl w:val="0"/>
        </w:rPr>
        <w:t xml:space="preserve"> </w:t>
      </w:r>
    </w:p>
    <w:p w:rsidR="00000000" w:rsidDel="00000000" w:rsidP="00000000" w:rsidRDefault="00000000" w:rsidRPr="00000000" w14:paraId="00000070">
      <w:pPr>
        <w:widowControl w:val="1"/>
        <w:ind w:left="720" w:firstLine="0"/>
        <w:jc w:val="both"/>
        <w:rPr>
          <w:sz w:val="24"/>
          <w:szCs w:val="24"/>
          <w:vertAlign w:val="baseline"/>
        </w:rPr>
      </w:pPr>
      <w:r w:rsidDel="00000000" w:rsidR="00000000" w:rsidRPr="00000000">
        <w:rPr>
          <w:b w:val="1"/>
          <w:sz w:val="24"/>
          <w:szCs w:val="24"/>
          <w:vertAlign w:val="baseline"/>
          <w:rtl w:val="0"/>
        </w:rPr>
        <w:t xml:space="preserve">Liberal view</w:t>
      </w:r>
      <w:r w:rsidDel="00000000" w:rsidR="00000000" w:rsidRPr="00000000">
        <w:rPr>
          <w:sz w:val="24"/>
          <w:szCs w:val="24"/>
          <w:vertAlign w:val="baseline"/>
          <w:rtl w:val="0"/>
        </w:rPr>
        <w:t xml:space="preserve">: Heresy.  Something was lost in the development of the church.                  </w:t>
      </w:r>
      <w:r w:rsidDel="00000000" w:rsidR="00000000" w:rsidRPr="00000000">
        <w:rPr>
          <w:b w:val="1"/>
          <w:sz w:val="24"/>
          <w:szCs w:val="24"/>
          <w:vertAlign w:val="baseline"/>
          <w:rtl w:val="0"/>
        </w:rPr>
        <w:t xml:space="preserve">Orthodox view</w:t>
      </w:r>
      <w:r w:rsidDel="00000000" w:rsidR="00000000" w:rsidRPr="00000000">
        <w:rPr>
          <w:sz w:val="24"/>
          <w:szCs w:val="24"/>
          <w:vertAlign w:val="baseline"/>
          <w:rtl w:val="0"/>
        </w:rPr>
        <w:t xml:space="preserve">: Heresy to be known or recognized as heresy must be seen as a deviation.  From what?  There must be some standard in order to recognize it as heresy, therefore, orthodoxy came first.  </w:t>
      </w:r>
    </w:p>
    <w:p w:rsidR="00000000" w:rsidDel="00000000" w:rsidP="00000000" w:rsidRDefault="00000000" w:rsidRPr="00000000" w14:paraId="00000071">
      <w:pPr>
        <w:widowControl w:val="1"/>
        <w:tabs>
          <w:tab w:val="left" w:pos="1080"/>
        </w:tabs>
        <w:ind w:left="720" w:firstLine="0"/>
        <w:jc w:val="both"/>
        <w:rPr>
          <w:sz w:val="24"/>
          <w:szCs w:val="24"/>
          <w:vertAlign w:val="baseline"/>
        </w:rPr>
      </w:pPr>
      <w:r w:rsidDel="00000000" w:rsidR="00000000" w:rsidRPr="00000000">
        <w:rPr>
          <w:sz w:val="24"/>
          <w:szCs w:val="24"/>
          <w:vertAlign w:val="baseline"/>
          <w:rtl w:val="0"/>
        </w:rPr>
        <w:t xml:space="preserve">There is some truth that the definition of dogma comes from a response to error.  ‘Story of the church creeds and confessions.’</w:t>
      </w:r>
    </w:p>
    <w:p w:rsidR="00000000" w:rsidDel="00000000" w:rsidP="00000000" w:rsidRDefault="00000000" w:rsidRPr="00000000" w14:paraId="00000072">
      <w:pPr>
        <w:widowControl w:val="1"/>
        <w:tabs>
          <w:tab w:val="left" w:pos="1080"/>
        </w:tabs>
        <w:ind w:left="720" w:firstLine="0"/>
        <w:jc w:val="both"/>
        <w:rPr>
          <w:sz w:val="24"/>
          <w:szCs w:val="24"/>
          <w:vertAlign w:val="baseline"/>
        </w:rPr>
      </w:pPr>
      <w:r w:rsidDel="00000000" w:rsidR="00000000" w:rsidRPr="00000000">
        <w:rPr>
          <w:rtl w:val="0"/>
        </w:rPr>
      </w:r>
    </w:p>
    <w:p w:rsidR="00000000" w:rsidDel="00000000" w:rsidP="00000000" w:rsidRDefault="00000000" w:rsidRPr="00000000" w14:paraId="00000073">
      <w:pPr>
        <w:widowControl w:val="1"/>
        <w:ind w:firstLine="720"/>
        <w:jc w:val="both"/>
        <w:rPr>
          <w:sz w:val="24"/>
          <w:szCs w:val="24"/>
          <w:vertAlign w:val="baseline"/>
        </w:rPr>
      </w:pPr>
      <w:r w:rsidDel="00000000" w:rsidR="00000000" w:rsidRPr="00000000">
        <w:rPr>
          <w:b w:val="1"/>
          <w:sz w:val="24"/>
          <w:szCs w:val="24"/>
          <w:u w:val="single"/>
          <w:vertAlign w:val="baseline"/>
          <w:rtl w:val="0"/>
        </w:rPr>
        <w:t xml:space="preserve">The Development of the Episcopacy</w:t>
      </w:r>
      <w:r w:rsidDel="00000000" w:rsidR="00000000" w:rsidRPr="00000000">
        <w:rPr>
          <w:b w:val="1"/>
          <w:sz w:val="24"/>
          <w:szCs w:val="24"/>
          <w:vertAlign w:val="baseline"/>
          <w:rtl w:val="0"/>
        </w:rPr>
        <w:t xml:space="preserve">:</w:t>
      </w:r>
      <w:r w:rsidDel="00000000" w:rsidR="00000000" w:rsidRPr="00000000">
        <w:rPr>
          <w:sz w:val="24"/>
          <w:szCs w:val="24"/>
          <w:vertAlign w:val="baseline"/>
          <w:rtl w:val="0"/>
        </w:rPr>
        <w:t xml:space="preserve">  Driven by the rise of heresy and persecutions.  The episcopos and presbyteros;  </w:t>
      </w:r>
      <w:r w:rsidDel="00000000" w:rsidR="00000000" w:rsidRPr="00000000">
        <w:rPr>
          <w:b w:val="1"/>
          <w:sz w:val="24"/>
          <w:szCs w:val="24"/>
          <w:vertAlign w:val="baseline"/>
          <w:rtl w:val="0"/>
        </w:rPr>
        <w:t xml:space="preserve">Episcopos</w:t>
      </w:r>
      <w:r w:rsidDel="00000000" w:rsidR="00000000" w:rsidRPr="00000000">
        <w:rPr>
          <w:sz w:val="24"/>
          <w:szCs w:val="24"/>
          <w:vertAlign w:val="baseline"/>
          <w:rtl w:val="0"/>
        </w:rPr>
        <w:t xml:space="preserve">: 1 man Bishop rule.  Monarchical Episcopacy.  </w:t>
      </w:r>
    </w:p>
    <w:p w:rsidR="00000000" w:rsidDel="00000000" w:rsidP="00000000" w:rsidRDefault="00000000" w:rsidRPr="00000000" w14:paraId="00000074">
      <w:pPr>
        <w:widowControl w:val="1"/>
        <w:jc w:val="both"/>
        <w:rPr>
          <w:b w:val="0"/>
          <w:sz w:val="24"/>
          <w:szCs w:val="24"/>
          <w:vertAlign w:val="baseline"/>
        </w:rPr>
      </w:pPr>
      <w:r w:rsidDel="00000000" w:rsidR="00000000" w:rsidRPr="00000000">
        <w:rPr>
          <w:b w:val="1"/>
          <w:sz w:val="24"/>
          <w:szCs w:val="24"/>
          <w:vertAlign w:val="baseline"/>
          <w:rtl w:val="0"/>
        </w:rPr>
        <w:t xml:space="preserve">Roman Catholic </w:t>
      </w:r>
      <w:r w:rsidDel="00000000" w:rsidR="00000000" w:rsidRPr="00000000">
        <w:rPr>
          <w:sz w:val="24"/>
          <w:szCs w:val="24"/>
          <w:vertAlign w:val="baseline"/>
          <w:rtl w:val="0"/>
        </w:rPr>
        <w:t xml:space="preserve">“3 Pillars of the Church”—Scripture (authority of cannon), Tradition (creedal formulation), Magisterium (teaching authority of the hierarchy).</w:t>
      </w:r>
      <w:r w:rsidDel="00000000" w:rsidR="00000000" w:rsidRPr="00000000">
        <w:rPr>
          <w:b w:val="1"/>
          <w:sz w:val="24"/>
          <w:szCs w:val="24"/>
          <w:vertAlign w:val="baseline"/>
          <w:rtl w:val="0"/>
        </w:rPr>
        <w:t xml:space="preserve">  </w:t>
      </w:r>
      <w:r w:rsidDel="00000000" w:rsidR="00000000" w:rsidRPr="00000000">
        <w:rPr>
          <w:rtl w:val="0"/>
        </w:rPr>
      </w:r>
    </w:p>
    <w:p w:rsidR="00000000" w:rsidDel="00000000" w:rsidP="00000000" w:rsidRDefault="00000000" w:rsidRPr="00000000" w14:paraId="00000075">
      <w:pPr>
        <w:widowControl w:val="1"/>
        <w:jc w:val="both"/>
        <w:rPr>
          <w:sz w:val="24"/>
          <w:szCs w:val="24"/>
          <w:vertAlign w:val="baseline"/>
        </w:rPr>
      </w:pPr>
      <w:r w:rsidDel="00000000" w:rsidR="00000000" w:rsidRPr="00000000">
        <w:rPr>
          <w:b w:val="1"/>
          <w:sz w:val="24"/>
          <w:szCs w:val="24"/>
          <w:vertAlign w:val="baseline"/>
          <w:rtl w:val="0"/>
        </w:rPr>
        <w:t xml:space="preserve">The Reformers</w:t>
      </w:r>
      <w:r w:rsidDel="00000000" w:rsidR="00000000" w:rsidRPr="00000000">
        <w:rPr>
          <w:sz w:val="24"/>
          <w:szCs w:val="24"/>
          <w:vertAlign w:val="baseline"/>
          <w:rtl w:val="0"/>
        </w:rPr>
        <w:t xml:space="preserve">: only Scripture has the authority to bind consciences. The </w:t>
      </w:r>
      <w:r w:rsidDel="00000000" w:rsidR="00000000" w:rsidRPr="00000000">
        <w:rPr>
          <w:i w:val="1"/>
          <w:sz w:val="24"/>
          <w:szCs w:val="24"/>
          <w:vertAlign w:val="baseline"/>
          <w:rtl w:val="0"/>
        </w:rPr>
        <w:t xml:space="preserve">Episcopos </w:t>
      </w:r>
      <w:r w:rsidDel="00000000" w:rsidR="00000000" w:rsidRPr="00000000">
        <w:rPr>
          <w:sz w:val="24"/>
          <w:szCs w:val="24"/>
          <w:vertAlign w:val="baseline"/>
          <w:rtl w:val="0"/>
        </w:rPr>
        <w:t xml:space="preserve">is the overseer or supervisor.  The </w:t>
      </w:r>
      <w:r w:rsidDel="00000000" w:rsidR="00000000" w:rsidRPr="00000000">
        <w:rPr>
          <w:i w:val="1"/>
          <w:sz w:val="24"/>
          <w:szCs w:val="24"/>
          <w:vertAlign w:val="baseline"/>
          <w:rtl w:val="0"/>
        </w:rPr>
        <w:t xml:space="preserve">Presbyteros</w:t>
      </w:r>
      <w:r w:rsidDel="00000000" w:rsidR="00000000" w:rsidRPr="00000000">
        <w:rPr>
          <w:sz w:val="24"/>
          <w:szCs w:val="24"/>
          <w:vertAlign w:val="baseline"/>
          <w:rtl w:val="0"/>
        </w:rPr>
        <w:t xml:space="preserve"> is the elder. The terms are interchangeable in the NT.  The twofold order of presbyters and deacons is evident in the New Testament church.</w:t>
      </w:r>
    </w:p>
    <w:p w:rsidR="00000000" w:rsidDel="00000000" w:rsidP="00000000" w:rsidRDefault="00000000" w:rsidRPr="00000000" w14:paraId="00000076">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77">
      <w:pPr>
        <w:widowControl w:val="1"/>
        <w:jc w:val="both"/>
        <w:rPr>
          <w:sz w:val="24"/>
          <w:szCs w:val="24"/>
          <w:vertAlign w:val="baseline"/>
        </w:rPr>
      </w:pPr>
      <w:r w:rsidDel="00000000" w:rsidR="00000000" w:rsidRPr="00000000">
        <w:rPr>
          <w:b w:val="1"/>
          <w:sz w:val="24"/>
          <w:szCs w:val="24"/>
          <w:vertAlign w:val="baseline"/>
          <w:rtl w:val="0"/>
        </w:rPr>
        <w:t xml:space="preserve">Ignatius of Antioch</w:t>
      </w:r>
      <w:r w:rsidDel="00000000" w:rsidR="00000000" w:rsidRPr="00000000">
        <w:rPr>
          <w:sz w:val="24"/>
          <w:szCs w:val="24"/>
          <w:vertAlign w:val="baseline"/>
          <w:rtl w:val="0"/>
        </w:rPr>
        <w:t xml:space="preserve">: 115 AD. (an ‘Apostolic Father’) .   He was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bishop of Antioch in Syria.  He was martyred in the Coliseum sometime during Trajan’s reign (98-117 AD).  </w:t>
      </w:r>
    </w:p>
    <w:p w:rsidR="00000000" w:rsidDel="00000000" w:rsidP="00000000" w:rsidRDefault="00000000" w:rsidRPr="00000000" w14:paraId="00000078">
      <w:pPr>
        <w:widowControl w:val="1"/>
        <w:jc w:val="both"/>
        <w:rPr>
          <w:sz w:val="24"/>
          <w:szCs w:val="24"/>
          <w:vertAlign w:val="baseline"/>
        </w:rPr>
      </w:pPr>
      <w:r w:rsidDel="00000000" w:rsidR="00000000" w:rsidRPr="00000000">
        <w:rPr>
          <w:sz w:val="24"/>
          <w:szCs w:val="24"/>
          <w:vertAlign w:val="baseline"/>
          <w:rtl w:val="0"/>
        </w:rPr>
        <w:t xml:space="preserve">Believed in having a monarchical Bishop, ‘the Bishop is God’s representative on earth.’  He did not write about apostolic succession.  People in the midst of heresy and persecution sought a leader (a monarchical bishop) who would rally the church against adversity—tied to doctrine of apostolic succession.  </w:t>
      </w:r>
      <w:r w:rsidDel="00000000" w:rsidR="00000000" w:rsidRPr="00000000">
        <w:rPr>
          <w:b w:val="1"/>
          <w:i w:val="1"/>
          <w:sz w:val="24"/>
          <w:szCs w:val="24"/>
          <w:vertAlign w:val="baseline"/>
          <w:rtl w:val="0"/>
        </w:rPr>
        <w:t xml:space="preserve">To the Ephesians</w:t>
      </w:r>
      <w:r w:rsidDel="00000000" w:rsidR="00000000" w:rsidRPr="00000000">
        <w:rPr>
          <w:sz w:val="24"/>
          <w:szCs w:val="24"/>
          <w:vertAlign w:val="baseline"/>
          <w:rtl w:val="0"/>
        </w:rPr>
        <w:t xml:space="preserve">: He speaks against Docetism  </w:t>
      </w:r>
      <w:r w:rsidDel="00000000" w:rsidR="00000000" w:rsidRPr="00000000">
        <w:rPr>
          <w:b w:val="1"/>
          <w:i w:val="1"/>
          <w:sz w:val="24"/>
          <w:szCs w:val="24"/>
          <w:vertAlign w:val="baseline"/>
          <w:rtl w:val="0"/>
        </w:rPr>
        <w:t xml:space="preserve">To the Magnesians</w:t>
      </w:r>
      <w:r w:rsidDel="00000000" w:rsidR="00000000" w:rsidRPr="00000000">
        <w:rPr>
          <w:i w:val="1"/>
          <w:sz w:val="24"/>
          <w:szCs w:val="24"/>
          <w:vertAlign w:val="baseline"/>
          <w:rtl w:val="0"/>
        </w:rPr>
        <w:t xml:space="preserve">:</w:t>
      </w:r>
      <w:r w:rsidDel="00000000" w:rsidR="00000000" w:rsidRPr="00000000">
        <w:rPr>
          <w:sz w:val="24"/>
          <w:szCs w:val="24"/>
          <w:vertAlign w:val="baseline"/>
          <w:rtl w:val="0"/>
        </w:rPr>
        <w:t xml:space="preserve"> Talks about the importance of unity and submission to the bishop, and warns against Judaizers.</w:t>
      </w:r>
      <w:r w:rsidDel="00000000" w:rsidR="00000000" w:rsidRPr="00000000">
        <w:rPr>
          <w:i w:val="1"/>
          <w:sz w:val="24"/>
          <w:szCs w:val="24"/>
          <w:vertAlign w:val="baseline"/>
          <w:rtl w:val="0"/>
        </w:rPr>
        <w:t xml:space="preserve"> </w:t>
      </w:r>
      <w:r w:rsidDel="00000000" w:rsidR="00000000" w:rsidRPr="00000000">
        <w:rPr>
          <w:b w:val="1"/>
          <w:i w:val="1"/>
          <w:sz w:val="24"/>
          <w:szCs w:val="24"/>
          <w:vertAlign w:val="baseline"/>
          <w:rtl w:val="0"/>
        </w:rPr>
        <w:t xml:space="preserve">To the Trallians</w:t>
      </w:r>
      <w:r w:rsidDel="00000000" w:rsidR="00000000" w:rsidRPr="00000000">
        <w:rPr>
          <w:i w:val="1"/>
          <w:sz w:val="24"/>
          <w:szCs w:val="24"/>
          <w:vertAlign w:val="baseline"/>
          <w:rtl w:val="0"/>
        </w:rPr>
        <w:t xml:space="preserve">: </w:t>
      </w:r>
      <w:r w:rsidDel="00000000" w:rsidR="00000000" w:rsidRPr="00000000">
        <w:rPr>
          <w:sz w:val="24"/>
          <w:szCs w:val="24"/>
          <w:vertAlign w:val="baseline"/>
          <w:rtl w:val="0"/>
        </w:rPr>
        <w:t xml:space="preserve">Emphasis on the unity and obedience to the church officials.  Speaks against Docetism.</w:t>
      </w:r>
      <w:r w:rsidDel="00000000" w:rsidR="00000000" w:rsidRPr="00000000">
        <w:rPr>
          <w:b w:val="1"/>
          <w:i w:val="1"/>
          <w:sz w:val="24"/>
          <w:szCs w:val="24"/>
          <w:vertAlign w:val="baseline"/>
          <w:rtl w:val="0"/>
        </w:rPr>
        <w:t xml:space="preserve"> </w:t>
      </w:r>
      <w:r w:rsidDel="00000000" w:rsidR="00000000" w:rsidRPr="00000000">
        <w:rPr>
          <w:i w:val="1"/>
          <w:sz w:val="24"/>
          <w:szCs w:val="24"/>
          <w:vertAlign w:val="baseline"/>
          <w:rtl w:val="0"/>
        </w:rPr>
        <w:t xml:space="preserve">To the Romans: </w:t>
      </w:r>
      <w:r w:rsidDel="00000000" w:rsidR="00000000" w:rsidRPr="00000000">
        <w:rPr>
          <w:sz w:val="24"/>
          <w:szCs w:val="24"/>
          <w:vertAlign w:val="baseline"/>
          <w:rtl w:val="0"/>
        </w:rPr>
        <w:t xml:space="preserve">Pleads with the Romans not to interfere with his coming martyrdom.  He is zealous for martyrdom—a zeal to suffer with Christ</w:t>
      </w:r>
      <w:r w:rsidDel="00000000" w:rsidR="00000000" w:rsidRPr="00000000">
        <w:rPr>
          <w:b w:val="1"/>
          <w:sz w:val="24"/>
          <w:szCs w:val="24"/>
          <w:vertAlign w:val="baseline"/>
          <w:rtl w:val="0"/>
        </w:rPr>
        <w:t xml:space="preserve">.  </w:t>
      </w:r>
      <w:r w:rsidDel="00000000" w:rsidR="00000000" w:rsidRPr="00000000">
        <w:rPr>
          <w:b w:val="1"/>
          <w:i w:val="1"/>
          <w:sz w:val="24"/>
          <w:szCs w:val="24"/>
          <w:vertAlign w:val="baseline"/>
          <w:rtl w:val="0"/>
        </w:rPr>
        <w:t xml:space="preserve"> To the Philadelphian</w:t>
      </w:r>
      <w:r w:rsidDel="00000000" w:rsidR="00000000" w:rsidRPr="00000000">
        <w:rPr>
          <w:i w:val="1"/>
          <w:sz w:val="24"/>
          <w:szCs w:val="24"/>
          <w:vertAlign w:val="baseline"/>
          <w:rtl w:val="0"/>
        </w:rPr>
        <w:t xml:space="preserve">s:</w:t>
      </w:r>
      <w:r w:rsidDel="00000000" w:rsidR="00000000" w:rsidRPr="00000000">
        <w:rPr>
          <w:sz w:val="24"/>
          <w:szCs w:val="24"/>
          <w:vertAlign w:val="baseline"/>
          <w:rtl w:val="0"/>
        </w:rPr>
        <w:t xml:space="preserve">written from Troas, Judaizers, he actually had a debate with the Judaizers here. </w:t>
      </w:r>
      <w:r w:rsidDel="00000000" w:rsidR="00000000" w:rsidRPr="00000000">
        <w:rPr>
          <w:i w:val="1"/>
          <w:sz w:val="24"/>
          <w:szCs w:val="24"/>
          <w:vertAlign w:val="baseline"/>
          <w:rtl w:val="0"/>
        </w:rPr>
        <w:t xml:space="preserve"> </w:t>
      </w:r>
      <w:r w:rsidDel="00000000" w:rsidR="00000000" w:rsidRPr="00000000">
        <w:rPr>
          <w:b w:val="1"/>
          <w:i w:val="1"/>
          <w:sz w:val="24"/>
          <w:szCs w:val="24"/>
          <w:vertAlign w:val="baseline"/>
          <w:rtl w:val="0"/>
        </w:rPr>
        <w:t xml:space="preserve">To the Smyrnaeans</w:t>
      </w:r>
      <w:r w:rsidDel="00000000" w:rsidR="00000000" w:rsidRPr="00000000">
        <w:rPr>
          <w:i w:val="1"/>
          <w:sz w:val="24"/>
          <w:szCs w:val="24"/>
          <w:vertAlign w:val="baseline"/>
          <w:rtl w:val="0"/>
        </w:rPr>
        <w:t xml:space="preserve">: </w:t>
      </w:r>
      <w:r w:rsidDel="00000000" w:rsidR="00000000" w:rsidRPr="00000000">
        <w:rPr>
          <w:sz w:val="24"/>
          <w:szCs w:val="24"/>
          <w:vertAlign w:val="baseline"/>
          <w:rtl w:val="0"/>
        </w:rPr>
        <w:t xml:space="preserve">Docetism—letter speaks to the reality of Christ’s passion and resurrection.  First appearance in Christian literature of the term ‘catholic church.’</w:t>
      </w:r>
      <w:r w:rsidDel="00000000" w:rsidR="00000000" w:rsidRPr="00000000">
        <w:rPr>
          <w:i w:val="1"/>
          <w:sz w:val="24"/>
          <w:szCs w:val="24"/>
          <w:vertAlign w:val="baseline"/>
          <w:rtl w:val="0"/>
        </w:rPr>
        <w:t xml:space="preserve">         </w:t>
      </w:r>
      <w:r w:rsidDel="00000000" w:rsidR="00000000" w:rsidRPr="00000000">
        <w:rPr>
          <w:b w:val="1"/>
          <w:i w:val="1"/>
          <w:sz w:val="24"/>
          <w:szCs w:val="24"/>
          <w:vertAlign w:val="baseline"/>
          <w:rtl w:val="0"/>
        </w:rPr>
        <w:t xml:space="preserve">To Polycarp</w:t>
      </w:r>
      <w:r w:rsidDel="00000000" w:rsidR="00000000" w:rsidRPr="00000000">
        <w:rPr>
          <w:i w:val="1"/>
          <w:sz w:val="24"/>
          <w:szCs w:val="24"/>
          <w:vertAlign w:val="baseline"/>
          <w:rtl w:val="0"/>
        </w:rPr>
        <w:t xml:space="preserve">: </w:t>
      </w:r>
      <w:r w:rsidDel="00000000" w:rsidR="00000000" w:rsidRPr="00000000">
        <w:rPr>
          <w:sz w:val="24"/>
          <w:szCs w:val="24"/>
          <w:vertAlign w:val="baseline"/>
          <w:rtl w:val="0"/>
        </w:rPr>
        <w:t xml:space="preserve">This letter reflects the universal consciousness of the early church unity. </w:t>
      </w:r>
      <w:r w:rsidDel="00000000" w:rsidR="00000000" w:rsidRPr="00000000">
        <w:rPr>
          <w:i w:val="1"/>
          <w:sz w:val="24"/>
          <w:szCs w:val="24"/>
          <w:vertAlign w:val="baseline"/>
          <w:rtl w:val="0"/>
        </w:rPr>
        <w:t xml:space="preserve"> </w:t>
      </w:r>
      <w:r w:rsidDel="00000000" w:rsidR="00000000" w:rsidRPr="00000000">
        <w:rPr>
          <w:sz w:val="24"/>
          <w:szCs w:val="24"/>
          <w:vertAlign w:val="baseline"/>
          <w:rtl w:val="0"/>
        </w:rPr>
        <w:t xml:space="preserve">These are the letters of a prisoner on his way to martyrdom “to imitate the passion of my God” and seek to attain salvation via martyrdom. Believed in a single Bishop to be supported by presbyters and assisted by deacons.  He calls himself Theophorus the “God-inspired” and it is in view that deferring to the bishop is the same thing as deference to God.  He did not articulate a doctrine of apostolic succession. As an apologist he spoke out against the Judaizers and Docetism—God could not have a relation with the sensible world, since this was the province of evil—therefore no incarnation.  Christ was merely a man.  Ignatius states that by “inventing a Christ who only seems to be, the </w:t>
      </w:r>
      <w:r w:rsidDel="00000000" w:rsidR="00000000" w:rsidRPr="00000000">
        <w:rPr>
          <w:sz w:val="24"/>
          <w:szCs w:val="24"/>
          <w:rtl w:val="0"/>
        </w:rPr>
        <w:t xml:space="preserve">Docetists</w:t>
      </w:r>
      <w:r w:rsidDel="00000000" w:rsidR="00000000" w:rsidRPr="00000000">
        <w:rPr>
          <w:sz w:val="24"/>
          <w:szCs w:val="24"/>
          <w:vertAlign w:val="baseline"/>
          <w:rtl w:val="0"/>
        </w:rPr>
        <w:t xml:space="preserve"> prove themselves to be a sham, and they will end up by becoming apparitions.  He clearly speaks of the divinity of Christ</w:t>
      </w:r>
    </w:p>
    <w:p w:rsidR="00000000" w:rsidDel="00000000" w:rsidP="00000000" w:rsidRDefault="00000000" w:rsidRPr="00000000" w14:paraId="00000079">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7A">
      <w:pPr>
        <w:widowControl w:val="1"/>
        <w:jc w:val="both"/>
        <w:rPr>
          <w:sz w:val="24"/>
          <w:szCs w:val="24"/>
          <w:vertAlign w:val="baseline"/>
        </w:rPr>
      </w:pPr>
      <w:r w:rsidDel="00000000" w:rsidR="00000000" w:rsidRPr="00000000">
        <w:rPr>
          <w:b w:val="1"/>
          <w:sz w:val="24"/>
          <w:szCs w:val="24"/>
          <w:vertAlign w:val="baseline"/>
          <w:rtl w:val="0"/>
        </w:rPr>
        <w:t xml:space="preserve">I Clement of Rome:</w:t>
      </w:r>
      <w:r w:rsidDel="00000000" w:rsidR="00000000" w:rsidRPr="00000000">
        <w:rPr>
          <w:sz w:val="24"/>
          <w:szCs w:val="24"/>
          <w:vertAlign w:val="baseline"/>
          <w:rtl w:val="0"/>
        </w:rPr>
        <w:t xml:space="preserve"> (an ‘Apostolic Father’) Apostolic Succession. Clear that early church was governed by a group of Bishops.  Clement was </w:t>
      </w:r>
      <w:r w:rsidDel="00000000" w:rsidR="00000000" w:rsidRPr="00000000">
        <w:rPr>
          <w:i w:val="1"/>
          <w:sz w:val="24"/>
          <w:szCs w:val="24"/>
          <w:vertAlign w:val="baseline"/>
          <w:rtl w:val="0"/>
        </w:rPr>
        <w:t xml:space="preserve">a</w:t>
      </w:r>
      <w:r w:rsidDel="00000000" w:rsidR="00000000" w:rsidRPr="00000000">
        <w:rPr>
          <w:sz w:val="24"/>
          <w:szCs w:val="24"/>
          <w:vertAlign w:val="baseline"/>
          <w:rtl w:val="0"/>
        </w:rPr>
        <w:t xml:space="preserve"> Bishop of Rome not </w:t>
      </w:r>
      <w:r w:rsidDel="00000000" w:rsidR="00000000" w:rsidRPr="00000000">
        <w:rPr>
          <w:i w:val="1"/>
          <w:sz w:val="24"/>
          <w:szCs w:val="24"/>
          <w:vertAlign w:val="baseline"/>
          <w:rtl w:val="0"/>
        </w:rPr>
        <w:t xml:space="preserve">the </w:t>
      </w:r>
      <w:r w:rsidDel="00000000" w:rsidR="00000000" w:rsidRPr="00000000">
        <w:rPr>
          <w:sz w:val="24"/>
          <w:szCs w:val="24"/>
          <w:vertAlign w:val="baseline"/>
          <w:rtl w:val="0"/>
        </w:rPr>
        <w:t xml:space="preserve">Bishop of Rome.  A collegiality of leadership.  Believed in apostolic succession but not a monarchical bishop.  In this manner the faithful were thereby in some sense assured that revelation was not only knowable by a retrospective historical knowledge derived from either the apostles’ writings or anecdotal gossip, but had in the bishop a contemporary authority.  Second it enabled defenders of orthodoxy, especially Irenaeus of Lyons to oppose the Gnostics.  </w:t>
      </w:r>
      <w:r w:rsidDel="00000000" w:rsidR="00000000" w:rsidRPr="00000000">
        <w:rPr>
          <w:i w:val="1"/>
          <w:sz w:val="24"/>
          <w:szCs w:val="24"/>
          <w:vertAlign w:val="baseline"/>
          <w:rtl w:val="0"/>
        </w:rPr>
        <w:t xml:space="preserve">Clement’s First Letter or The letter of the church of Rome to the church of Corinth</w:t>
      </w:r>
      <w:r w:rsidDel="00000000" w:rsidR="00000000" w:rsidRPr="00000000">
        <w:rPr>
          <w:sz w:val="24"/>
          <w:szCs w:val="24"/>
          <w:vertAlign w:val="baseline"/>
          <w:rtl w:val="0"/>
        </w:rPr>
        <w:t xml:space="preserve">:  (A.D. 96)  3</w:t>
      </w:r>
      <w:r w:rsidDel="00000000" w:rsidR="00000000" w:rsidRPr="00000000">
        <w:rPr>
          <w:sz w:val="24"/>
          <w:szCs w:val="24"/>
          <w:vertAlign w:val="superscript"/>
          <w:rtl w:val="0"/>
        </w:rPr>
        <w:t xml:space="preserve">rd</w:t>
      </w:r>
      <w:r w:rsidDel="00000000" w:rsidR="00000000" w:rsidRPr="00000000">
        <w:rPr>
          <w:sz w:val="24"/>
          <w:szCs w:val="24"/>
          <w:vertAlign w:val="baseline"/>
          <w:rtl w:val="0"/>
        </w:rPr>
        <w:t xml:space="preserve"> Bishop of Rome.  Corinthians are already viewed as an ‘ancient church.’  Some young men had been ringleaders of a revolt, which had succeeded in deposing the ruling presbyters, ‘rivalry and envy are responsible for fratricide.’  Clement of Rome’s argument is based upon the authority of Scripture, not the authority of a monarchical bishop-- he was not a ruling bishop over this church.  However, in comparing Christ with Moses, he makes the case for apostolic succession, saying that the Lord Jesus Christ, “knew that there was going to be strife over the title of bishop….to the effect that should these die, other approved men should succeed their ministry.  We view it as a breech of justice to remove from their ministry those who were appointed either by them (the apostles) or later on and with the whole church’s consent.”  Much OT content.  Familiarity with Paul.  A strain of moralism in keeping with his purpose, justification by faith is clear.  Apostolic succession is plainly claimed.  </w:t>
      </w:r>
    </w:p>
    <w:p w:rsidR="00000000" w:rsidDel="00000000" w:rsidP="00000000" w:rsidRDefault="00000000" w:rsidRPr="00000000" w14:paraId="0000007B">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7C">
      <w:pPr>
        <w:widowControl w:val="1"/>
        <w:jc w:val="both"/>
        <w:rPr>
          <w:sz w:val="24"/>
          <w:szCs w:val="24"/>
          <w:vertAlign w:val="baseline"/>
        </w:rPr>
      </w:pPr>
      <w:r w:rsidDel="00000000" w:rsidR="00000000" w:rsidRPr="00000000">
        <w:rPr>
          <w:b w:val="1"/>
          <w:sz w:val="24"/>
          <w:szCs w:val="24"/>
          <w:vertAlign w:val="baseline"/>
          <w:rtl w:val="0"/>
        </w:rPr>
        <w:t xml:space="preserve">Irenaeus</w:t>
      </w:r>
      <w:r w:rsidDel="00000000" w:rsidR="00000000" w:rsidRPr="00000000">
        <w:rPr>
          <w:sz w:val="24"/>
          <w:szCs w:val="24"/>
          <w:vertAlign w:val="baseline"/>
          <w:rtl w:val="0"/>
        </w:rPr>
        <w:t xml:space="preserve">: 180 AD.  Believed in both apostolic succession and the single ruling bishop.  Elaborated in a “Rule of Faith”: unanimity of bishops derived from the apostles , which enable the whole truth of God’s Word to be correctly perceived.</w:t>
      </w:r>
    </w:p>
    <w:p w:rsidR="00000000" w:rsidDel="00000000" w:rsidP="00000000" w:rsidRDefault="00000000" w:rsidRPr="00000000" w14:paraId="0000007D">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7E">
      <w:pPr>
        <w:widowControl w:val="1"/>
        <w:jc w:val="both"/>
        <w:rPr>
          <w:sz w:val="24"/>
          <w:szCs w:val="24"/>
          <w:vertAlign w:val="baseline"/>
        </w:rPr>
      </w:pPr>
      <w:r w:rsidDel="00000000" w:rsidR="00000000" w:rsidRPr="00000000">
        <w:rPr>
          <w:b w:val="1"/>
          <w:sz w:val="24"/>
          <w:szCs w:val="24"/>
          <w:vertAlign w:val="baseline"/>
          <w:rtl w:val="0"/>
        </w:rPr>
        <w:t xml:space="preserve">Didache </w:t>
      </w:r>
      <w:r w:rsidDel="00000000" w:rsidR="00000000" w:rsidRPr="00000000">
        <w:rPr>
          <w:sz w:val="24"/>
          <w:szCs w:val="24"/>
          <w:vertAlign w:val="baseline"/>
          <w:rtl w:val="0"/>
        </w:rPr>
        <w:t xml:space="preserve">or the </w:t>
      </w:r>
      <w:r w:rsidDel="00000000" w:rsidR="00000000" w:rsidRPr="00000000">
        <w:rPr>
          <w:i w:val="1"/>
          <w:sz w:val="24"/>
          <w:szCs w:val="24"/>
          <w:vertAlign w:val="baseline"/>
          <w:rtl w:val="0"/>
        </w:rPr>
        <w:t xml:space="preserve">Two Ways</w:t>
      </w:r>
      <w:r w:rsidDel="00000000" w:rsidR="00000000" w:rsidRPr="00000000">
        <w:rPr>
          <w:b w:val="1"/>
          <w:sz w:val="24"/>
          <w:szCs w:val="24"/>
          <w:vertAlign w:val="baseline"/>
          <w:rtl w:val="0"/>
        </w:rPr>
        <w:t xml:space="preserve">:</w:t>
      </w:r>
      <w:r w:rsidDel="00000000" w:rsidR="00000000" w:rsidRPr="00000000">
        <w:rPr>
          <w:sz w:val="24"/>
          <w:szCs w:val="24"/>
          <w:vertAlign w:val="baseline"/>
          <w:rtl w:val="0"/>
        </w:rPr>
        <w:t xml:space="preserve"> Teaching of the Apostles (instruction for missionaries). “There are two ways, one of life and one of death, and there is a great difference between the two ways.”  All of the evidence after the New Testament suggests a substantial—usually long—period of instruction before one might be admitted to the fellowship.  The test of readiness for baptism is the upright life, and knowing the rules. As well as the use of the tree names at baptism, and the prayers, which are recommended for daily and Eucharistic use, imply a theological backdrop for this knowledge.  In the Didache as in the letter of Clement to Corinth and in New Testament writings, the local ministry is two- tiered.  Bishops or presbyters and deacons.  The didache tries to distinguish true apostles, prophets and teachers from false, and it is clear that the true have a right to be helped with money and food.  Prophets are not mere visitors (as apostles are), but settled permanent leaders, entitled to ‘first fruits.’ The Roman church always had seven deacons, as did the churches of Asia Minor in the 3</w:t>
      </w:r>
      <w:r w:rsidDel="00000000" w:rsidR="00000000" w:rsidRPr="00000000">
        <w:rPr>
          <w:sz w:val="24"/>
          <w:szCs w:val="24"/>
          <w:vertAlign w:val="superscript"/>
          <w:rtl w:val="0"/>
        </w:rPr>
        <w:t xml:space="preserve">rd</w:t>
      </w:r>
      <w:r w:rsidDel="00000000" w:rsidR="00000000" w:rsidRPr="00000000">
        <w:rPr>
          <w:sz w:val="24"/>
          <w:szCs w:val="24"/>
          <w:vertAlign w:val="baseline"/>
          <w:rtl w:val="0"/>
        </w:rPr>
        <w:t xml:space="preserve"> and 4</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Centuries.  The diaconate was lifelong.  The charitable but not the liturgical side of the diaconate was shared with women.  The Bishop had the prime responsibility of providing hospitality, especially for traveling missionaries.  At first clergy were paid monthly.  The prime responsibility of the church treasury was to provide for the poor, and bishops who preferred to spend money on rich adornments were disapproved.  Christianity being illegal, the church could not own property as such.  A law of Constantine of 321 legalized this. </w:t>
      </w:r>
    </w:p>
    <w:p w:rsidR="00000000" w:rsidDel="00000000" w:rsidP="00000000" w:rsidRDefault="00000000" w:rsidRPr="00000000" w14:paraId="0000007F">
      <w:pPr>
        <w:widowControl w:val="1"/>
        <w:numPr>
          <w:ilvl w:val="0"/>
          <w:numId w:val="30"/>
        </w:numPr>
        <w:tabs>
          <w:tab w:val="left" w:pos="360"/>
        </w:tabs>
        <w:ind w:left="360" w:hanging="360"/>
        <w:jc w:val="both"/>
        <w:rPr>
          <w:sz w:val="24"/>
          <w:szCs w:val="24"/>
          <w:vertAlign w:val="baseline"/>
        </w:rPr>
      </w:pPr>
      <w:r w:rsidDel="00000000" w:rsidR="00000000" w:rsidRPr="00000000">
        <w:rPr>
          <w:sz w:val="24"/>
          <w:szCs w:val="24"/>
          <w:vertAlign w:val="baseline"/>
          <w:rtl w:val="0"/>
        </w:rPr>
        <w:t xml:space="preserve">The first distinctive right naturally assigned to the senior member of the presbyteral college was the power to ordain.  </w:t>
      </w:r>
    </w:p>
    <w:p w:rsidR="00000000" w:rsidDel="00000000" w:rsidP="00000000" w:rsidRDefault="00000000" w:rsidRPr="00000000" w14:paraId="00000080">
      <w:pPr>
        <w:widowControl w:val="1"/>
        <w:numPr>
          <w:ilvl w:val="0"/>
          <w:numId w:val="31"/>
        </w:numPr>
        <w:tabs>
          <w:tab w:val="left" w:pos="360"/>
        </w:tabs>
        <w:ind w:left="360" w:hanging="360"/>
        <w:jc w:val="both"/>
        <w:rPr>
          <w:sz w:val="24"/>
          <w:szCs w:val="24"/>
          <w:vertAlign w:val="baseline"/>
        </w:rPr>
      </w:pPr>
      <w:r w:rsidDel="00000000" w:rsidR="00000000" w:rsidRPr="00000000">
        <w:rPr>
          <w:sz w:val="24"/>
          <w:szCs w:val="24"/>
          <w:vertAlign w:val="baseline"/>
          <w:rtl w:val="0"/>
        </w:rPr>
        <w:t xml:space="preserve">Correspondence between churches was normally carried out by the presiding presbyter. </w:t>
      </w:r>
    </w:p>
    <w:p w:rsidR="00000000" w:rsidDel="00000000" w:rsidP="00000000" w:rsidRDefault="00000000" w:rsidRPr="00000000" w14:paraId="00000081">
      <w:pPr>
        <w:widowControl w:val="1"/>
        <w:numPr>
          <w:ilvl w:val="0"/>
          <w:numId w:val="32"/>
        </w:numPr>
        <w:tabs>
          <w:tab w:val="left" w:pos="360"/>
        </w:tabs>
        <w:ind w:left="360" w:hanging="360"/>
        <w:jc w:val="both"/>
        <w:rPr>
          <w:sz w:val="24"/>
          <w:szCs w:val="24"/>
          <w:vertAlign w:val="baseline"/>
        </w:rPr>
      </w:pPr>
      <w:r w:rsidDel="00000000" w:rsidR="00000000" w:rsidRPr="00000000">
        <w:rPr>
          <w:sz w:val="24"/>
          <w:szCs w:val="24"/>
          <w:vertAlign w:val="baseline"/>
          <w:rtl w:val="0"/>
        </w:rPr>
        <w:t xml:space="preserve">On the occasion of ordination, leaders from other communities would come as representatives of their own congregations and would take part in laying on of hands and prayers, which conferred the power of the Spirit and the authority of the community as the body of Christ.  </w:t>
      </w:r>
    </w:p>
    <w:p w:rsidR="00000000" w:rsidDel="00000000" w:rsidP="00000000" w:rsidRDefault="00000000" w:rsidRPr="00000000" w14:paraId="00000082">
      <w:pPr>
        <w:widowControl w:val="1"/>
        <w:numPr>
          <w:ilvl w:val="0"/>
          <w:numId w:val="33"/>
        </w:numPr>
        <w:tabs>
          <w:tab w:val="left" w:pos="360"/>
        </w:tabs>
        <w:ind w:left="360" w:hanging="360"/>
        <w:jc w:val="both"/>
        <w:rPr>
          <w:sz w:val="24"/>
          <w:szCs w:val="24"/>
          <w:vertAlign w:val="baseline"/>
        </w:rPr>
      </w:pPr>
      <w:r w:rsidDel="00000000" w:rsidR="00000000" w:rsidRPr="00000000">
        <w:rPr>
          <w:sz w:val="24"/>
          <w:szCs w:val="24"/>
          <w:vertAlign w:val="baseline"/>
          <w:rtl w:val="0"/>
        </w:rPr>
        <w:t xml:space="preserve">The Crisis of Gnosticism showed the necessity of a single man as the focus of unity. The three-tiered system of one bishop in one city, with presbyters and deacons, was attained in the second century without controversy.  </w:t>
      </w:r>
    </w:p>
    <w:p w:rsidR="00000000" w:rsidDel="00000000" w:rsidP="00000000" w:rsidRDefault="00000000" w:rsidRPr="00000000" w14:paraId="00000083">
      <w:pPr>
        <w:widowControl w:val="1"/>
        <w:jc w:val="both"/>
        <w:rPr>
          <w:b w:val="0"/>
          <w:sz w:val="24"/>
          <w:szCs w:val="24"/>
          <w:vertAlign w:val="baseline"/>
        </w:rPr>
      </w:pPr>
      <w:r w:rsidDel="00000000" w:rsidR="00000000" w:rsidRPr="00000000">
        <w:rPr>
          <w:b w:val="1"/>
          <w:sz w:val="24"/>
          <w:szCs w:val="24"/>
          <w:vertAlign w:val="baseline"/>
          <w:rtl w:val="0"/>
        </w:rPr>
        <w:t xml:space="preserve">Summary of the </w:t>
      </w:r>
      <w:r w:rsidDel="00000000" w:rsidR="00000000" w:rsidRPr="00000000">
        <w:rPr>
          <w:b w:val="1"/>
          <w:i w:val="1"/>
          <w:sz w:val="24"/>
          <w:szCs w:val="24"/>
          <w:vertAlign w:val="baseline"/>
          <w:rtl w:val="0"/>
        </w:rPr>
        <w:t xml:space="preserve">Didache: </w:t>
      </w:r>
      <w:r w:rsidDel="00000000" w:rsidR="00000000" w:rsidRPr="00000000">
        <w:rPr>
          <w:b w:val="1"/>
          <w:sz w:val="24"/>
          <w:szCs w:val="24"/>
          <w:vertAlign w:val="baseline"/>
          <w:rtl w:val="0"/>
        </w:rPr>
        <w:t xml:space="preserve">Coming from Alexandria, pre-100AD,  the Didache or Teaching has two parts , first it is a code of Christian morals—the two ways, the way of life—the great commandment and the golden rule, and the way of death—wickedness and blasphemy.  Second, a manual of Church Order, rules for the congregation.  The Didache gives instructions for Baptism, ‘in the name of the Father, Son, and Holy Spirit’, prayer, fasting, the Lord’s supper, instruction in the ordering of the Lord’s Day and ministry.</w:t>
      </w:r>
      <w:r w:rsidDel="00000000" w:rsidR="00000000" w:rsidRPr="00000000">
        <w:rPr>
          <w:rtl w:val="0"/>
        </w:rPr>
      </w:r>
    </w:p>
    <w:p w:rsidR="00000000" w:rsidDel="00000000" w:rsidP="00000000" w:rsidRDefault="00000000" w:rsidRPr="00000000" w14:paraId="00000084">
      <w:pPr>
        <w:widowControl w:val="1"/>
        <w:jc w:val="both"/>
        <w:rPr>
          <w:b w:val="0"/>
          <w:sz w:val="24"/>
          <w:szCs w:val="24"/>
          <w:vertAlign w:val="baseline"/>
        </w:rPr>
      </w:pPr>
      <w:r w:rsidDel="00000000" w:rsidR="00000000" w:rsidRPr="00000000">
        <w:rPr>
          <w:rtl w:val="0"/>
        </w:rPr>
      </w:r>
    </w:p>
    <w:p w:rsidR="00000000" w:rsidDel="00000000" w:rsidP="00000000" w:rsidRDefault="00000000" w:rsidRPr="00000000" w14:paraId="00000085">
      <w:pPr>
        <w:widowControl w:val="1"/>
        <w:ind w:firstLine="720"/>
        <w:jc w:val="both"/>
        <w:rPr>
          <w:sz w:val="24"/>
          <w:szCs w:val="24"/>
          <w:vertAlign w:val="baseline"/>
        </w:rPr>
      </w:pPr>
      <w:r w:rsidDel="00000000" w:rsidR="00000000" w:rsidRPr="00000000">
        <w:rPr>
          <w:sz w:val="24"/>
          <w:szCs w:val="24"/>
          <w:vertAlign w:val="baseline"/>
          <w:rtl w:val="0"/>
        </w:rPr>
        <w:t xml:space="preserve">The </w:t>
      </w:r>
      <w:r w:rsidDel="00000000" w:rsidR="00000000" w:rsidRPr="00000000">
        <w:rPr>
          <w:i w:val="1"/>
          <w:sz w:val="24"/>
          <w:szCs w:val="24"/>
          <w:vertAlign w:val="baseline"/>
          <w:rtl w:val="0"/>
        </w:rPr>
        <w:t xml:space="preserve">Epistula ad Diognetum</w:t>
      </w:r>
      <w:r w:rsidDel="00000000" w:rsidR="00000000" w:rsidRPr="00000000">
        <w:rPr>
          <w:sz w:val="24"/>
          <w:szCs w:val="24"/>
          <w:vertAlign w:val="baseline"/>
          <w:rtl w:val="0"/>
        </w:rPr>
        <w:t xml:space="preserve"> or </w:t>
      </w:r>
      <w:r w:rsidDel="00000000" w:rsidR="00000000" w:rsidRPr="00000000">
        <w:rPr>
          <w:b w:val="1"/>
          <w:sz w:val="24"/>
          <w:szCs w:val="24"/>
          <w:vertAlign w:val="baseline"/>
          <w:rtl w:val="0"/>
        </w:rPr>
        <w:t xml:space="preserve">Letter to Diognetus</w:t>
      </w:r>
      <w:r w:rsidDel="00000000" w:rsidR="00000000" w:rsidRPr="00000000">
        <w:rPr>
          <w:sz w:val="24"/>
          <w:szCs w:val="24"/>
          <w:vertAlign w:val="baseline"/>
          <w:rtl w:val="0"/>
        </w:rPr>
        <w:t xml:space="preserve">:  possibly earlier but certainly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or early 3</w:t>
      </w:r>
      <w:r w:rsidDel="00000000" w:rsidR="00000000" w:rsidRPr="00000000">
        <w:rPr>
          <w:sz w:val="24"/>
          <w:szCs w:val="24"/>
          <w:vertAlign w:val="superscript"/>
          <w:rtl w:val="0"/>
        </w:rPr>
        <w:t xml:space="preserve">rd</w:t>
      </w:r>
      <w:r w:rsidDel="00000000" w:rsidR="00000000" w:rsidRPr="00000000">
        <w:rPr>
          <w:sz w:val="24"/>
          <w:szCs w:val="24"/>
          <w:vertAlign w:val="baseline"/>
          <w:rtl w:val="0"/>
        </w:rPr>
        <w:t xml:space="preserve"> Century.  An expression of early Christian piety.  Clear Pauline influence, John, Peter.  An Apology for Christianity.  Presents Christianity as supernatural.  The God whom the Christians worship is the one true God, destroying the divinities of sinful human imagination.  This brief, or apology, attempts to answer the concerns, “What God they believe in and how they worship him, disregarding the world and looking down on death, they do not treat the divinities of the Greeks as gods at all, although on the other hand they do not follow the superstition  of the Jews.   The source of the loving affection that they have for each other.  You wonder too, why this new race or way of life has appeared on earth now and not earlier.”</w:t>
      </w:r>
    </w:p>
    <w:p w:rsidR="00000000" w:rsidDel="00000000" w:rsidP="00000000" w:rsidRDefault="00000000" w:rsidRPr="00000000" w14:paraId="00000086">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087">
      <w:pPr>
        <w:widowControl w:val="1"/>
        <w:jc w:val="both"/>
        <w:rPr>
          <w:sz w:val="24"/>
          <w:szCs w:val="24"/>
          <w:vertAlign w:val="baseline"/>
        </w:rPr>
      </w:pPr>
      <w:r w:rsidDel="00000000" w:rsidR="00000000" w:rsidRPr="00000000">
        <w:rPr>
          <w:i w:val="1"/>
          <w:sz w:val="24"/>
          <w:szCs w:val="24"/>
          <w:vertAlign w:val="baseline"/>
          <w:rtl w:val="0"/>
        </w:rPr>
        <w:tab/>
      </w:r>
      <w:r w:rsidDel="00000000" w:rsidR="00000000" w:rsidRPr="00000000">
        <w:rPr>
          <w:b w:val="1"/>
          <w:sz w:val="24"/>
          <w:szCs w:val="24"/>
          <w:u w:val="single"/>
          <w:vertAlign w:val="baseline"/>
          <w:rtl w:val="0"/>
        </w:rPr>
        <w:t xml:space="preserve">The Beginnings of Creedal Formulations</w:t>
      </w:r>
      <w:r w:rsidDel="00000000" w:rsidR="00000000" w:rsidRPr="00000000">
        <w:rPr>
          <w:sz w:val="24"/>
          <w:szCs w:val="24"/>
          <w:vertAlign w:val="baseline"/>
          <w:rtl w:val="0"/>
        </w:rPr>
        <w:t xml:space="preserve">. </w:t>
      </w:r>
    </w:p>
    <w:p w:rsidR="00000000" w:rsidDel="00000000" w:rsidP="00000000" w:rsidRDefault="00000000" w:rsidRPr="00000000" w14:paraId="00000088">
      <w:pPr>
        <w:widowControl w:val="1"/>
        <w:jc w:val="both"/>
        <w:rPr>
          <w:sz w:val="24"/>
          <w:szCs w:val="24"/>
          <w:vertAlign w:val="baseline"/>
        </w:rPr>
      </w:pPr>
      <w:r w:rsidDel="00000000" w:rsidR="00000000" w:rsidRPr="00000000">
        <w:rPr>
          <w:sz w:val="24"/>
          <w:szCs w:val="24"/>
          <w:vertAlign w:val="baseline"/>
          <w:rtl w:val="0"/>
        </w:rPr>
        <w:t xml:space="preserve"> “Creed” comes from Latin </w:t>
      </w:r>
      <w:r w:rsidDel="00000000" w:rsidR="00000000" w:rsidRPr="00000000">
        <w:rPr>
          <w:i w:val="1"/>
          <w:sz w:val="24"/>
          <w:szCs w:val="24"/>
          <w:vertAlign w:val="baseline"/>
          <w:rtl w:val="0"/>
        </w:rPr>
        <w:t xml:space="preserve">credo</w:t>
      </w:r>
      <w:r w:rsidDel="00000000" w:rsidR="00000000" w:rsidRPr="00000000">
        <w:rPr>
          <w:sz w:val="24"/>
          <w:szCs w:val="24"/>
          <w:vertAlign w:val="baseline"/>
          <w:rtl w:val="0"/>
        </w:rPr>
        <w:t xml:space="preserve"> = I believe.  Focal points of creedal statements were the person and work of Christ. They are trinitarian in nature.  Remember that loyalty to creeds may sometimes supplant loyalty to Christ.  Danger of traditionalism.  Creeds are necessary in their given historical context. </w:t>
      </w:r>
      <w:r w:rsidDel="00000000" w:rsidR="00000000" w:rsidRPr="00000000">
        <w:rPr>
          <w:b w:val="1"/>
          <w:sz w:val="24"/>
          <w:szCs w:val="24"/>
          <w:vertAlign w:val="baseline"/>
          <w:rtl w:val="0"/>
        </w:rPr>
        <w:t xml:space="preserve">Apostles Creed;</w:t>
      </w:r>
      <w:r w:rsidDel="00000000" w:rsidR="00000000" w:rsidRPr="00000000">
        <w:rPr>
          <w:sz w:val="24"/>
          <w:szCs w:val="24"/>
          <w:vertAlign w:val="baseline"/>
          <w:rtl w:val="0"/>
        </w:rPr>
        <w:t xml:space="preserve">  </w:t>
      </w:r>
      <w:r w:rsidDel="00000000" w:rsidR="00000000" w:rsidRPr="00000000">
        <w:rPr>
          <w:b w:val="1"/>
          <w:sz w:val="24"/>
          <w:szCs w:val="24"/>
          <w:vertAlign w:val="baseline"/>
          <w:rtl w:val="0"/>
        </w:rPr>
        <w:t xml:space="preserve">Hippolytus of Rome</w:t>
      </w:r>
      <w:r w:rsidDel="00000000" w:rsidR="00000000" w:rsidRPr="00000000">
        <w:rPr>
          <w:sz w:val="24"/>
          <w:szCs w:val="24"/>
          <w:vertAlign w:val="baseline"/>
          <w:rtl w:val="0"/>
        </w:rPr>
        <w:t xml:space="preserve">: (200-220) </w:t>
      </w:r>
      <w:r w:rsidDel="00000000" w:rsidR="00000000" w:rsidRPr="00000000">
        <w:rPr>
          <w:i w:val="1"/>
          <w:sz w:val="24"/>
          <w:szCs w:val="24"/>
          <w:vertAlign w:val="baseline"/>
          <w:rtl w:val="0"/>
        </w:rPr>
        <w:t xml:space="preserve">The Apostolic Tradition</w:t>
      </w:r>
      <w:r w:rsidDel="00000000" w:rsidR="00000000" w:rsidRPr="00000000">
        <w:rPr>
          <w:sz w:val="24"/>
          <w:szCs w:val="24"/>
          <w:vertAlign w:val="baseline"/>
          <w:rtl w:val="0"/>
        </w:rPr>
        <w:t xml:space="preserve"> (early 3</w:t>
      </w:r>
      <w:r w:rsidDel="00000000" w:rsidR="00000000" w:rsidRPr="00000000">
        <w:rPr>
          <w:sz w:val="24"/>
          <w:szCs w:val="24"/>
          <w:vertAlign w:val="superscript"/>
          <w:rtl w:val="0"/>
        </w:rPr>
        <w:t xml:space="preserve">rd</w:t>
      </w:r>
      <w:r w:rsidDel="00000000" w:rsidR="00000000" w:rsidRPr="00000000">
        <w:rPr>
          <w:sz w:val="24"/>
          <w:szCs w:val="24"/>
          <w:vertAlign w:val="baseline"/>
          <w:rtl w:val="0"/>
        </w:rPr>
        <w:t xml:space="preserve"> century). Records the earliest form of ordination ceremony. J.N.D. Kelly is an authority on creeds and confessions. </w:t>
      </w:r>
      <w:r w:rsidDel="00000000" w:rsidR="00000000" w:rsidRPr="00000000">
        <w:rPr>
          <w:sz w:val="24"/>
          <w:szCs w:val="24"/>
          <w:rtl w:val="0"/>
        </w:rPr>
        <w:t xml:space="preserve">Heidelberg</w:t>
      </w:r>
      <w:r w:rsidDel="00000000" w:rsidR="00000000" w:rsidRPr="00000000">
        <w:rPr>
          <w:sz w:val="24"/>
          <w:szCs w:val="24"/>
          <w:vertAlign w:val="baseline"/>
          <w:rtl w:val="0"/>
        </w:rPr>
        <w:t xml:space="preserve"> Catechism: 1563 is less precise, warm, personal, there is great vitality in expression vs. the Westminster Confession:1646 more third person.  More objective.  </w:t>
      </w:r>
    </w:p>
    <w:p w:rsidR="00000000" w:rsidDel="00000000" w:rsidP="00000000" w:rsidRDefault="00000000" w:rsidRPr="00000000" w14:paraId="00000089">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8A">
      <w:pPr>
        <w:widowControl w:val="1"/>
        <w:jc w:val="both"/>
        <w:rPr>
          <w:i w:val="0"/>
          <w:sz w:val="24"/>
          <w:szCs w:val="24"/>
          <w:vertAlign w:val="baseline"/>
        </w:rPr>
      </w:pPr>
      <w:r w:rsidDel="00000000" w:rsidR="00000000" w:rsidRPr="00000000">
        <w:rPr>
          <w:b w:val="1"/>
          <w:sz w:val="24"/>
          <w:szCs w:val="24"/>
          <w:vertAlign w:val="baseline"/>
          <w:rtl w:val="0"/>
        </w:rPr>
        <w:t xml:space="preserve">Scriptural Basis for Creeds</w:t>
      </w:r>
      <w:r w:rsidDel="00000000" w:rsidR="00000000" w:rsidRPr="00000000">
        <w:rPr>
          <w:sz w:val="24"/>
          <w:szCs w:val="24"/>
          <w:vertAlign w:val="baseline"/>
          <w:rtl w:val="0"/>
        </w:rPr>
        <w:t xml:space="preserve">: Deuteronomy 6:4-5.  </w:t>
      </w:r>
      <w:r w:rsidDel="00000000" w:rsidR="00000000" w:rsidRPr="00000000">
        <w:rPr>
          <w:i w:val="1"/>
          <w:sz w:val="24"/>
          <w:szCs w:val="24"/>
          <w:vertAlign w:val="baseline"/>
          <w:rtl w:val="0"/>
        </w:rPr>
        <w:t xml:space="preserve">“Hear, O Israel! The Lord is our God, the Lord is one!  And you shall love the Lord your God with all your heart and with all your soul and with all your might.”</w:t>
      </w:r>
      <w:r w:rsidDel="00000000" w:rsidR="00000000" w:rsidRPr="00000000">
        <w:rPr>
          <w:sz w:val="24"/>
          <w:szCs w:val="24"/>
          <w:vertAlign w:val="baseline"/>
          <w:rtl w:val="0"/>
        </w:rPr>
        <w:t xml:space="preserve">  Matthew 16:13-16, “</w:t>
      </w:r>
      <w:r w:rsidDel="00000000" w:rsidR="00000000" w:rsidRPr="00000000">
        <w:rPr>
          <w:i w:val="1"/>
          <w:sz w:val="24"/>
          <w:szCs w:val="24"/>
          <w:vertAlign w:val="baseline"/>
          <w:rtl w:val="0"/>
        </w:rPr>
        <w:t xml:space="preserve">Who do you day that I am?”</w:t>
      </w:r>
      <w:r w:rsidDel="00000000" w:rsidR="00000000" w:rsidRPr="00000000">
        <w:rPr>
          <w:sz w:val="24"/>
          <w:szCs w:val="24"/>
          <w:vertAlign w:val="baseline"/>
          <w:rtl w:val="0"/>
        </w:rPr>
        <w:t xml:space="preserve">  I Corinthians 15:3-5a, “</w:t>
      </w:r>
      <w:r w:rsidDel="00000000" w:rsidR="00000000" w:rsidRPr="00000000">
        <w:rPr>
          <w:i w:val="1"/>
          <w:sz w:val="24"/>
          <w:szCs w:val="24"/>
          <w:vertAlign w:val="baseline"/>
          <w:rtl w:val="0"/>
        </w:rPr>
        <w:t xml:space="preserve">For I delivered to you as of first importance what I also received, that Christ died for our sins according to the Scriptures, and that He was buried, and that He was raised on the third day according to the Scriptures, and that He appeared to Cephas, then to the twelve.”</w:t>
      </w:r>
      <w:r w:rsidDel="00000000" w:rsidR="00000000" w:rsidRPr="00000000">
        <w:rPr>
          <w:sz w:val="24"/>
          <w:szCs w:val="24"/>
          <w:vertAlign w:val="baseline"/>
          <w:rtl w:val="0"/>
        </w:rPr>
        <w:t xml:space="preserve">  I Corinthians 8:6, “</w:t>
      </w:r>
      <w:r w:rsidDel="00000000" w:rsidR="00000000" w:rsidRPr="00000000">
        <w:rPr>
          <w:i w:val="1"/>
          <w:sz w:val="24"/>
          <w:szCs w:val="24"/>
          <w:vertAlign w:val="baseline"/>
          <w:rtl w:val="0"/>
        </w:rPr>
        <w:t xml:space="preserve">Yet for us there is but one God, the Father, from whom are all things, and we exist for Him; and one Lord, Jesus Christ, by whom are all things, and we exist through Him.”</w:t>
      </w:r>
      <w:r w:rsidDel="00000000" w:rsidR="00000000" w:rsidRPr="00000000">
        <w:rPr>
          <w:sz w:val="24"/>
          <w:szCs w:val="24"/>
          <w:vertAlign w:val="baseline"/>
          <w:rtl w:val="0"/>
        </w:rPr>
        <w:t xml:space="preserve">  Public confession was necessary for salvation, Romans 10:9, </w:t>
      </w:r>
      <w:r w:rsidDel="00000000" w:rsidR="00000000" w:rsidRPr="00000000">
        <w:rPr>
          <w:i w:val="1"/>
          <w:sz w:val="24"/>
          <w:szCs w:val="24"/>
          <w:vertAlign w:val="baseline"/>
          <w:rtl w:val="0"/>
        </w:rPr>
        <w:t xml:space="preserve">“If you confess with your mouth Jesus as Lord, and believe in your heart that God raised Him from the dead, you shall be saved.”  </w:t>
      </w:r>
      <w:r w:rsidDel="00000000" w:rsidR="00000000" w:rsidRPr="00000000">
        <w:rPr>
          <w:rtl w:val="0"/>
        </w:rPr>
      </w:r>
    </w:p>
    <w:p w:rsidR="00000000" w:rsidDel="00000000" w:rsidP="00000000" w:rsidRDefault="00000000" w:rsidRPr="00000000" w14:paraId="0000008B">
      <w:pPr>
        <w:widowControl w:val="1"/>
        <w:jc w:val="both"/>
        <w:rPr>
          <w:i w:val="0"/>
          <w:sz w:val="24"/>
          <w:szCs w:val="24"/>
          <w:vertAlign w:val="baseline"/>
        </w:rPr>
      </w:pPr>
      <w:r w:rsidDel="00000000" w:rsidR="00000000" w:rsidRPr="00000000">
        <w:rPr>
          <w:rtl w:val="0"/>
        </w:rPr>
      </w:r>
    </w:p>
    <w:p w:rsidR="00000000" w:rsidDel="00000000" w:rsidP="00000000" w:rsidRDefault="00000000" w:rsidRPr="00000000" w14:paraId="0000008C">
      <w:pPr>
        <w:widowControl w:val="1"/>
        <w:jc w:val="both"/>
        <w:rPr>
          <w:sz w:val="24"/>
          <w:szCs w:val="24"/>
          <w:vertAlign w:val="baseline"/>
        </w:rPr>
      </w:pPr>
      <w:r w:rsidDel="00000000" w:rsidR="00000000" w:rsidRPr="00000000">
        <w:rPr>
          <w:b w:val="1"/>
          <w:sz w:val="24"/>
          <w:szCs w:val="24"/>
          <w:vertAlign w:val="baseline"/>
          <w:rtl w:val="0"/>
        </w:rPr>
        <w:t xml:space="preserve">Ebionism, Docetism:</w:t>
      </w:r>
      <w:r w:rsidDel="00000000" w:rsidR="00000000" w:rsidRPr="00000000">
        <w:rPr>
          <w:sz w:val="24"/>
          <w:szCs w:val="24"/>
          <w:vertAlign w:val="baseline"/>
          <w:rtl w:val="0"/>
        </w:rPr>
        <w:t xml:space="preserve">  </w:t>
      </w:r>
    </w:p>
    <w:p w:rsidR="00000000" w:rsidDel="00000000" w:rsidP="00000000" w:rsidRDefault="00000000" w:rsidRPr="00000000" w14:paraId="0000008D">
      <w:pPr>
        <w:widowControl w:val="1"/>
        <w:ind w:firstLine="720"/>
        <w:jc w:val="both"/>
        <w:rPr>
          <w:sz w:val="24"/>
          <w:szCs w:val="24"/>
          <w:vertAlign w:val="baseline"/>
        </w:rPr>
      </w:pPr>
      <w:r w:rsidDel="00000000" w:rsidR="00000000" w:rsidRPr="00000000">
        <w:rPr>
          <w:b w:val="1"/>
          <w:sz w:val="24"/>
          <w:szCs w:val="24"/>
          <w:vertAlign w:val="baseline"/>
          <w:rtl w:val="0"/>
        </w:rPr>
        <w:t xml:space="preserve">Ebionism</w:t>
      </w:r>
      <w:r w:rsidDel="00000000" w:rsidR="00000000" w:rsidRPr="00000000">
        <w:rPr>
          <w:sz w:val="24"/>
          <w:szCs w:val="24"/>
          <w:vertAlign w:val="baseline"/>
          <w:rtl w:val="0"/>
        </w:rPr>
        <w:t xml:space="preserve"> believed that Christ was a mere man and not deity.  </w:t>
      </w:r>
    </w:p>
    <w:p w:rsidR="00000000" w:rsidDel="00000000" w:rsidP="00000000" w:rsidRDefault="00000000" w:rsidRPr="00000000" w14:paraId="0000008E">
      <w:pPr>
        <w:widowControl w:val="1"/>
        <w:ind w:firstLine="720"/>
        <w:jc w:val="both"/>
        <w:rPr>
          <w:sz w:val="24"/>
          <w:szCs w:val="24"/>
          <w:vertAlign w:val="baseline"/>
        </w:rPr>
      </w:pPr>
      <w:r w:rsidDel="00000000" w:rsidR="00000000" w:rsidRPr="00000000">
        <w:rPr>
          <w:b w:val="1"/>
          <w:sz w:val="24"/>
          <w:szCs w:val="24"/>
          <w:vertAlign w:val="baseline"/>
          <w:rtl w:val="0"/>
        </w:rPr>
        <w:t xml:space="preserve">Docetism</w:t>
      </w:r>
      <w:r w:rsidDel="00000000" w:rsidR="00000000" w:rsidRPr="00000000">
        <w:rPr>
          <w:sz w:val="24"/>
          <w:szCs w:val="24"/>
          <w:vertAlign w:val="baseline"/>
          <w:rtl w:val="0"/>
        </w:rPr>
        <w:t xml:space="preserve"> believed that Christ was all deity, only “appeared” as a man. Appears to be an human but not.  The divine Christ, they held, might have appeared to blinded worldlings as if he were tangible flesh and blood, but those with higher insight perceived that he was pure spirit and that the physical appearance was an optical illusion and mere semblance (</w:t>
      </w:r>
      <w:r w:rsidDel="00000000" w:rsidR="00000000" w:rsidRPr="00000000">
        <w:rPr>
          <w:i w:val="1"/>
          <w:sz w:val="24"/>
          <w:szCs w:val="24"/>
          <w:vertAlign w:val="baseline"/>
          <w:rtl w:val="0"/>
        </w:rPr>
        <w:t xml:space="preserve">dokesis</w:t>
      </w:r>
      <w:r w:rsidDel="00000000" w:rsidR="00000000" w:rsidRPr="00000000">
        <w:rPr>
          <w:sz w:val="24"/>
          <w:szCs w:val="24"/>
          <w:vertAlign w:val="baseline"/>
          <w:rtl w:val="0"/>
        </w:rPr>
        <w:t xml:space="preserve">, whence this is the doctrine </w:t>
      </w:r>
      <w:r w:rsidDel="00000000" w:rsidR="00000000" w:rsidRPr="00000000">
        <w:rPr>
          <w:sz w:val="24"/>
          <w:szCs w:val="24"/>
          <w:rtl w:val="0"/>
        </w:rPr>
        <w:t xml:space="preserve">labeled</w:t>
      </w:r>
      <w:r w:rsidDel="00000000" w:rsidR="00000000" w:rsidRPr="00000000">
        <w:rPr>
          <w:sz w:val="24"/>
          <w:szCs w:val="24"/>
          <w:vertAlign w:val="baseline"/>
          <w:rtl w:val="0"/>
        </w:rPr>
        <w:t xml:space="preserve"> Docetism). Council of Nicea decided the matter.  Col. 2:9.</w:t>
      </w:r>
    </w:p>
    <w:p w:rsidR="00000000" w:rsidDel="00000000" w:rsidP="00000000" w:rsidRDefault="00000000" w:rsidRPr="00000000" w14:paraId="0000008F">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090">
      <w:pPr>
        <w:widowControl w:val="1"/>
        <w:jc w:val="both"/>
        <w:rPr>
          <w:sz w:val="24"/>
          <w:szCs w:val="24"/>
          <w:vertAlign w:val="baseline"/>
        </w:rPr>
      </w:pPr>
      <w:r w:rsidDel="00000000" w:rsidR="00000000" w:rsidRPr="00000000">
        <w:rPr>
          <w:b w:val="1"/>
          <w:sz w:val="24"/>
          <w:szCs w:val="24"/>
          <w:u w:val="single"/>
          <w:vertAlign w:val="baseline"/>
          <w:rtl w:val="0"/>
        </w:rPr>
        <w:t xml:space="preserve">The Establishment of the Canon</w:t>
      </w:r>
      <w:r w:rsidDel="00000000" w:rsidR="00000000" w:rsidRPr="00000000">
        <w:rPr>
          <w:sz w:val="24"/>
          <w:szCs w:val="24"/>
          <w:vertAlign w:val="baseline"/>
          <w:rtl w:val="0"/>
        </w:rPr>
        <w:t xml:space="preserve">:  The central issue was that of Authority.  Not just inerrancy, infallibility, doctrines of Scripture, but the power and vitality.  Real authority is found in the Holy Spirit speaking in the Scriptures.</w:t>
      </w:r>
    </w:p>
    <w:p w:rsidR="00000000" w:rsidDel="00000000" w:rsidP="00000000" w:rsidRDefault="00000000" w:rsidRPr="00000000" w14:paraId="00000091">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92">
      <w:pPr>
        <w:widowControl w:val="1"/>
        <w:ind w:firstLine="720"/>
        <w:jc w:val="both"/>
        <w:rPr>
          <w:sz w:val="24"/>
          <w:szCs w:val="24"/>
          <w:vertAlign w:val="baseline"/>
        </w:rPr>
      </w:pPr>
      <w:r w:rsidDel="00000000" w:rsidR="00000000" w:rsidRPr="00000000">
        <w:rPr>
          <w:b w:val="1"/>
          <w:sz w:val="24"/>
          <w:szCs w:val="24"/>
          <w:vertAlign w:val="baseline"/>
          <w:rtl w:val="0"/>
        </w:rPr>
        <w:t xml:space="preserve">Marcion</w:t>
      </w:r>
      <w:r w:rsidDel="00000000" w:rsidR="00000000" w:rsidRPr="00000000">
        <w:rPr>
          <w:sz w:val="24"/>
          <w:szCs w:val="24"/>
          <w:vertAlign w:val="baseline"/>
          <w:rtl w:val="0"/>
        </w:rPr>
        <w:t xml:space="preserve">: came from Asia Minor to Rome. Excommunicated in 144.  Wrote </w:t>
      </w:r>
      <w:r w:rsidDel="00000000" w:rsidR="00000000" w:rsidRPr="00000000">
        <w:rPr>
          <w:i w:val="1"/>
          <w:sz w:val="24"/>
          <w:szCs w:val="24"/>
          <w:vertAlign w:val="baseline"/>
          <w:rtl w:val="0"/>
        </w:rPr>
        <w:t xml:space="preserve">Antithesis </w:t>
      </w:r>
      <w:r w:rsidDel="00000000" w:rsidR="00000000" w:rsidRPr="00000000">
        <w:rPr>
          <w:sz w:val="24"/>
          <w:szCs w:val="24"/>
          <w:vertAlign w:val="baseline"/>
          <w:rtl w:val="0"/>
        </w:rPr>
        <w:t xml:space="preserve">He listed contradictions between the Old and New Testaments to prove that the God of the Jews, ‘the creator of this miserable world’, was quite different from the God and Father of Jesus.  It was inconceivable that the divine redeemer could ever have been born of a women, and Marcion rejected the story of the birth and childhood of Christ as falsification imposed on the authentic story.  Marcion rejected any allegorical interpretation and claimed that the first century Jewish Christians had misinterpreted Christ.  Kept most of Paul, part of Luke. The twelve apostles had not possessed the insight to comprehend the true meaning of Jesus.  Removed the OT, anti-semitic tones. Contrast the God of the Old Testament as the God of justice, whose principle was an eye for an eye and a tooth for a tooth, with the loving Father proclaimed by Jesus. Marcion did not reject the OT, but accepts it as a divine revelation, and insists that it be taken literally.  But he maintained that the God revealed therein could not be the God and Father of Jesus Christ, who is absolutely good.  Marcion could give no coherent account of the providence holding the universe together.  Two gods amounted to no God, since one cannot be good and indiscriminate.  The Marcionites cannot live in this world without constantly using the Creator’s materials, so they had to deny that the flesh or the world would be saved.  Docetist as well, Marcion held that Christ had a body only in appearance. </w:t>
      </w:r>
    </w:p>
    <w:p w:rsidR="00000000" w:rsidDel="00000000" w:rsidP="00000000" w:rsidRDefault="00000000" w:rsidRPr="00000000" w14:paraId="00000093">
      <w:pPr>
        <w:widowControl w:val="1"/>
        <w:ind w:firstLine="720"/>
        <w:jc w:val="both"/>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094">
      <w:pPr>
        <w:widowControl w:val="1"/>
        <w:ind w:firstLine="720"/>
        <w:jc w:val="both"/>
        <w:rPr>
          <w:sz w:val="24"/>
          <w:szCs w:val="24"/>
          <w:vertAlign w:val="baseline"/>
        </w:rPr>
      </w:pPr>
      <w:r w:rsidDel="00000000" w:rsidR="00000000" w:rsidRPr="00000000">
        <w:rPr>
          <w:b w:val="1"/>
          <w:sz w:val="24"/>
          <w:szCs w:val="24"/>
          <w:vertAlign w:val="baseline"/>
          <w:rtl w:val="0"/>
        </w:rPr>
        <w:t xml:space="preserve">Montanism</w:t>
      </w:r>
      <w:r w:rsidDel="00000000" w:rsidR="00000000" w:rsidRPr="00000000">
        <w:rPr>
          <w:sz w:val="24"/>
          <w:szCs w:val="24"/>
          <w:vertAlign w:val="baseline"/>
          <w:rtl w:val="0"/>
        </w:rPr>
        <w:t xml:space="preserve">:  added to Scripture.  An attempt to recover the prophetic note in primitive Christianity, and to challenge both the intellectualistic tendencies in Gnosticism and the ecclesiastical trend of the second century.  Montanus of Phrygia was ‘seized by the Spirit and , together with two women, Prisca and Maximilla, delivered utterances of the Paraclete in a state of ‘ecstasy’—A ‘New Prophecy.”  The Montanists did not expect all the Lord’s people to be prophets, but required their fellow-Christians to acknowledge the supernatural nature of the utterances of the Paraclete’s ‘chosen three.’ They believed in a stricter discipline than Jesus had taught. To reject them was blasphemy against the Holy Spirit.  </w:t>
      </w:r>
      <w:r w:rsidDel="00000000" w:rsidR="00000000" w:rsidRPr="00000000">
        <w:rPr>
          <w:sz w:val="24"/>
          <w:szCs w:val="24"/>
          <w:rtl w:val="0"/>
        </w:rPr>
        <w:t xml:space="preserve">Hippolytus</w:t>
      </w:r>
      <w:r w:rsidDel="00000000" w:rsidR="00000000" w:rsidRPr="00000000">
        <w:rPr>
          <w:sz w:val="24"/>
          <w:szCs w:val="24"/>
          <w:vertAlign w:val="baseline"/>
          <w:rtl w:val="0"/>
        </w:rPr>
        <w:t xml:space="preserve"> of Rome: “the quest for miraculous gifts is well but the supreme miracle is conversion and therefore every believer alike has the gifts of the Spirit;  the supernatural is discerned in the normal ministry of word and sacrament, not in irrational ecstasies which lead to pride and censoriousness.”  The catholic opposition to Montanism rested upon the conviction that the Christian revelation was complete.  Nothing new in principle could be added to the apostolic deposit of faith.  Tertullian converted to Montanism.</w:t>
      </w:r>
    </w:p>
    <w:p w:rsidR="00000000" w:rsidDel="00000000" w:rsidP="00000000" w:rsidRDefault="00000000" w:rsidRPr="00000000" w14:paraId="00000095">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Scripture: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 Thessalonians 5:27,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 adjure you by the Lord to have this letter read to all the brethren.”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Colossians 4:16,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And when this letter is read among you, have it also read in the church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of the Laodiceans; and you, for your part read my letter that is coming from Laodicea.”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 Corinthians 14:37,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If anyone thinks he is a prophet or spiritual, let him recognize that the things which I write to you are the Lord’s commandment.”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2:13,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which things we also speak, not in words taught by human wisdom, but in those taught by the Spirit, combining spiritual thoughts with spiritual words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 Thess. 2:13,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And for this reason we also constantly thank God that when you received from us the word of God’s message, you accepted it not as the word of men, but for what it really is, the word of God, which also performs its work in you who believe.”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II Cor. 12, Paul the apostle.  Galatians 1:6-9,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But even though we or an angel form heaven , should preach to you a gospel contrary to that which we have preached to you, let him be accursed.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Ephesians 2:19-20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“…having been built upon the foundations of the apostles and prophets, Christ Jesus Himself being the corner stone.”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II Peter 1:16-21,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“…but know this first of all, that no prophecy of Scripture is a matter of one’s own interpretation, for no prophecy was ever made by an act of human will, but men moved by the Holy Spirit spoke from God.”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John 14:26,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But the Helper, the Holy Spirit, whom the Father will send in My name, He will teach you all things, and bring to your remembrance all that I said to you.”</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John 16:12-13,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I have many more things to say to you, but you cannot bear them now.  But when He, the Spirit of truth comes, He will guide you into all the truth;  for He will not speak on His own initiative, but whatever He hears, He will speak; and He will disclose to you what is to come.”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Internal Evidence, quotations by Church Fathers.  How did they quote Scripture? </w:t>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Inclusion in the early versions: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 Gospels, Acts, Pauline Epistles, I Peter, I, III John accepted from the beginning along with the OT.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Reformation re-examined the whole of Scripture.  Luther questioned, but kept James due to internal evidence.  See Westminster Confession Chapter I, II.  8 criteria or evidences of canonicity, but the full persuasion comes through the inward work of the Holy Spirit.  The Holy Spirit produced the Scriptures and guided the people to the canon.  Not based upon the authority of the church, it is the authority of God.</w:t>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9">
      <w:pPr>
        <w:widowControl w:val="1"/>
        <w:jc w:val="both"/>
        <w:rPr>
          <w:sz w:val="24"/>
          <w:szCs w:val="24"/>
          <w:vertAlign w:val="baseline"/>
        </w:rPr>
      </w:pPr>
      <w:r w:rsidDel="00000000" w:rsidR="00000000" w:rsidRPr="00000000">
        <w:rPr>
          <w:b w:val="1"/>
          <w:sz w:val="24"/>
          <w:szCs w:val="24"/>
          <w:vertAlign w:val="baseline"/>
          <w:rtl w:val="0"/>
        </w:rPr>
        <w:t xml:space="preserve">Polycarp, Justin</w:t>
      </w:r>
      <w:r w:rsidDel="00000000" w:rsidR="00000000" w:rsidRPr="00000000">
        <w:rPr>
          <w:sz w:val="24"/>
          <w:szCs w:val="24"/>
          <w:vertAlign w:val="baseline"/>
          <w:rtl w:val="0"/>
        </w:rPr>
        <w:t xml:space="preserve">; refer to memoirs of Scripture; 200AD. NT is called NT.  </w:t>
      </w:r>
    </w:p>
    <w:p w:rsidR="00000000" w:rsidDel="00000000" w:rsidP="00000000" w:rsidRDefault="00000000" w:rsidRPr="00000000" w14:paraId="0000009A">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Polycarp: </w:t>
      </w:r>
      <w:r w:rsidDel="00000000" w:rsidR="00000000" w:rsidRPr="00000000">
        <w:rPr>
          <w:sz w:val="24"/>
          <w:szCs w:val="24"/>
          <w:vertAlign w:val="baseline"/>
          <w:rtl w:val="0"/>
        </w:rPr>
        <w:t xml:space="preserve">(an ‘Apostolic Father’)</w:t>
      </w:r>
      <w:r w:rsidDel="00000000" w:rsidR="00000000" w:rsidRPr="00000000">
        <w:rPr>
          <w:b w:val="1"/>
          <w:sz w:val="24"/>
          <w:szCs w:val="24"/>
          <w:vertAlign w:val="baseline"/>
          <w:rtl w:val="0"/>
        </w:rPr>
        <w:t xml:space="preserve">, </w:t>
      </w:r>
      <w:r w:rsidDel="00000000" w:rsidR="00000000" w:rsidRPr="00000000">
        <w:rPr>
          <w:b w:val="1"/>
          <w:i w:val="1"/>
          <w:sz w:val="24"/>
          <w:szCs w:val="24"/>
          <w:vertAlign w:val="baseline"/>
          <w:rtl w:val="0"/>
        </w:rPr>
        <w:t xml:space="preserve">The Letter of Polycarp Bishop of Smyrna, to the Philippians</w:t>
      </w:r>
      <w:r w:rsidDel="00000000" w:rsidR="00000000" w:rsidRPr="00000000">
        <w:rPr>
          <w:i w:val="1"/>
          <w:sz w:val="24"/>
          <w:szCs w:val="24"/>
          <w:vertAlign w:val="baseline"/>
          <w:rtl w:val="0"/>
        </w:rPr>
        <w:t xml:space="preserve">:</w:t>
      </w:r>
      <w:r w:rsidDel="00000000" w:rsidR="00000000" w:rsidRPr="00000000">
        <w:rPr>
          <w:sz w:val="24"/>
          <w:szCs w:val="24"/>
          <w:vertAlign w:val="baseline"/>
          <w:rtl w:val="0"/>
        </w:rPr>
        <w:t xml:space="preserve">  a Christian for 86 years. Believed to be the teacher of Irenaeus, Polycarp having been taught by John(?).  Martyred in </w:t>
      </w:r>
      <w:r w:rsidDel="00000000" w:rsidR="00000000" w:rsidRPr="00000000">
        <w:rPr>
          <w:sz w:val="24"/>
          <w:szCs w:val="24"/>
          <w:rtl w:val="0"/>
        </w:rPr>
        <w:t xml:space="preserve">155 AD</w:t>
      </w:r>
      <w:r w:rsidDel="00000000" w:rsidR="00000000" w:rsidRPr="00000000">
        <w:rPr>
          <w:sz w:val="24"/>
          <w:szCs w:val="24"/>
          <w:vertAlign w:val="baseline"/>
          <w:rtl w:val="0"/>
        </w:rPr>
        <w:t xml:space="preserve">, making his birth around the year 69, or 70. Converted many Gnostics and Marcionites to orthodoxy.  Called Marcion the “first-born of Satan.”  Silent regarding the issues of monarchical bishop or apostolic succession.  Clearly states “you are saved by grace, not because of works” (3:14).  </w:t>
      </w:r>
    </w:p>
    <w:p w:rsidR="00000000" w:rsidDel="00000000" w:rsidP="00000000" w:rsidRDefault="00000000" w:rsidRPr="00000000" w14:paraId="0000009B">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9C">
      <w:pPr>
        <w:widowControl w:val="1"/>
        <w:ind w:firstLine="720"/>
        <w:jc w:val="both"/>
        <w:rPr>
          <w:sz w:val="24"/>
          <w:szCs w:val="24"/>
          <w:vertAlign w:val="baseline"/>
        </w:rPr>
      </w:pPr>
      <w:r w:rsidDel="00000000" w:rsidR="00000000" w:rsidRPr="00000000">
        <w:rPr>
          <w:b w:val="1"/>
          <w:sz w:val="24"/>
          <w:szCs w:val="24"/>
          <w:vertAlign w:val="baseline"/>
          <w:rtl w:val="0"/>
        </w:rPr>
        <w:t xml:space="preserve">Justin Martyr </w:t>
      </w:r>
      <w:r w:rsidDel="00000000" w:rsidR="00000000" w:rsidRPr="00000000">
        <w:rPr>
          <w:sz w:val="24"/>
          <w:szCs w:val="24"/>
          <w:vertAlign w:val="baseline"/>
          <w:rtl w:val="0"/>
        </w:rPr>
        <w:t xml:space="preserve">(an Apologist):  Born early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Century.  Greek parents.  Studied philosophy at Ephesus.  Stoic—Aristotelian—Pythagorean—Platonic.  While meditating on the seashore, Justin met an old man who refuted Platonic doctrine of the soul, and proceeded to tell him about the prophets of the Old Testament who foretold the coming of Christ.  He regarded Christianity as the true philosophy.  Wrote his </w:t>
      </w:r>
      <w:r w:rsidDel="00000000" w:rsidR="00000000" w:rsidRPr="00000000">
        <w:rPr>
          <w:b w:val="1"/>
          <w:i w:val="1"/>
          <w:sz w:val="24"/>
          <w:szCs w:val="24"/>
          <w:vertAlign w:val="baseline"/>
          <w:rtl w:val="0"/>
        </w:rPr>
        <w:t xml:space="preserve">Apology</w:t>
      </w:r>
      <w:r w:rsidDel="00000000" w:rsidR="00000000" w:rsidRPr="00000000">
        <w:rPr>
          <w:sz w:val="24"/>
          <w:szCs w:val="24"/>
          <w:vertAlign w:val="baseline"/>
          <w:rtl w:val="0"/>
        </w:rPr>
        <w:t xml:space="preserve"> in 151 for the emperor Antonius Pius.  Justin thinks Plato made some mistakes in holding that the soul possesses a natural and inherent immortality in its own right rather than in dependence on the Creator’s will, and in accepting the deterministic myth of transmigration.  Christ is for Justin the principle of unity and the criterion by which the truth is judged.  Justin sees the logos as Light of Light, begotten, but distinct from the father, therefore not diminishing or dividing the being of the Father.   160 AD </w:t>
      </w:r>
      <w:r w:rsidDel="00000000" w:rsidR="00000000" w:rsidRPr="00000000">
        <w:rPr>
          <w:b w:val="1"/>
          <w:i w:val="1"/>
          <w:sz w:val="24"/>
          <w:szCs w:val="24"/>
          <w:vertAlign w:val="baseline"/>
          <w:rtl w:val="0"/>
        </w:rPr>
        <w:t xml:space="preserve">Dialogue with Trypho the Jew</w:t>
      </w:r>
      <w:r w:rsidDel="00000000" w:rsidR="00000000" w:rsidRPr="00000000">
        <w:rPr>
          <w:sz w:val="24"/>
          <w:szCs w:val="24"/>
          <w:vertAlign w:val="baseline"/>
          <w:rtl w:val="0"/>
        </w:rPr>
        <w:t xml:space="preserve">—concerned with the Christian claim to be the universal religion to which the Old Testament prophets had looked forward, and dominated by detailed arguments from particular prophetic texts. He was convinced of the argument from prophecy.  This led him to renounce Marcion’s disparagement of the Old Testament.   In the Sermon on the Mount, Justin Martyr saw an ethic of universal validity, continuous with the highest aspirations of Judaism, but freed of the shackles of ceremonial rules peculiar to one race among the hundreds of God’s creation.  Early Christian theology and apologetic relied on interpretation of Old Testament prophecy as foreshadowing the gospel.  It was also the prime content of the instruction of catechumens.  The defense of the hope within them was found in the OT prophecy of Christ.  Ex. Psalm 22, Isaiah 53.  Furthermore if the resurrection had been a fiction the apostles would not have risked their life for it. Justin interpreted the resurrection in the most literal sense of body and soul.  He accepted the Revelation of John as well and awaited Christ’s return.  Justin was also the first writer to think of the annals of humanity as a twofold story of sacred and profane history, with a nodal point in the coming of Christ. Justin insisted that Christ was not a mere man but was also God.  At his birth he had been </w:t>
      </w:r>
      <w:r w:rsidDel="00000000" w:rsidR="00000000" w:rsidRPr="00000000">
        <w:rPr>
          <w:sz w:val="24"/>
          <w:szCs w:val="24"/>
          <w:rtl w:val="0"/>
        </w:rPr>
        <w:t xml:space="preserve">worshiped</w:t>
      </w:r>
      <w:r w:rsidDel="00000000" w:rsidR="00000000" w:rsidRPr="00000000">
        <w:rPr>
          <w:sz w:val="24"/>
          <w:szCs w:val="24"/>
          <w:vertAlign w:val="baseline"/>
          <w:rtl w:val="0"/>
        </w:rPr>
        <w:t xml:space="preserve"> by the Magi, and there could be not question of a holy life being rewarded by elevation to divine rank.  He was baptized, not because he needed to be, but for our sakes.  He was truly born of the Virgin Mary, and his virgin birth is differentiated from all pagan analogies by the absence of any divine paternity. </w:t>
      </w:r>
    </w:p>
    <w:p w:rsidR="00000000" w:rsidDel="00000000" w:rsidP="00000000" w:rsidRDefault="00000000" w:rsidRPr="00000000" w14:paraId="0000009D">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09E">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Irenaeus, Clement of Alexandria, and Tertullian  </w:t>
      </w:r>
      <w:r w:rsidDel="00000000" w:rsidR="00000000" w:rsidRPr="00000000">
        <w:rPr>
          <w:sz w:val="24"/>
          <w:szCs w:val="24"/>
          <w:vertAlign w:val="baseline"/>
          <w:rtl w:val="0"/>
        </w:rPr>
        <w:t xml:space="preserve">( Apologists); all regarded a recognized Canon of Scripture.  The primary criterion was apostolicity.  </w:t>
      </w:r>
      <w:r w:rsidDel="00000000" w:rsidR="00000000" w:rsidRPr="00000000">
        <w:rPr>
          <w:i w:val="1"/>
          <w:sz w:val="24"/>
          <w:szCs w:val="24"/>
          <w:vertAlign w:val="baseline"/>
          <w:rtl w:val="0"/>
        </w:rPr>
        <w:t xml:space="preserve">‘Rule of Faith’</w:t>
      </w:r>
      <w:r w:rsidDel="00000000" w:rsidR="00000000" w:rsidRPr="00000000">
        <w:rPr>
          <w:sz w:val="24"/>
          <w:szCs w:val="24"/>
          <w:vertAlign w:val="baseline"/>
          <w:rtl w:val="0"/>
        </w:rPr>
        <w:t xml:space="preserve">—a short summary of the main revelatory events of the redemptive process.  The crux of this summary for polemical purposes lies in its assertion of the unity of the divine plan from Old Testament to New, a theme which Irenaeus developed in his doctrine of ‘recapitulation’ or the correspondence between Adam and Christ. Irenaeus and Tertullian were “economic trinitarians”—all three are one in the working out of the divine plan in history. </w:t>
      </w:r>
      <w:r w:rsidDel="00000000" w:rsidR="00000000" w:rsidRPr="00000000">
        <w:rPr>
          <w:i w:val="1"/>
          <w:sz w:val="24"/>
          <w:szCs w:val="24"/>
          <w:vertAlign w:val="baseline"/>
          <w:rtl w:val="0"/>
        </w:rPr>
        <w:t xml:space="preserve">Oikonomia</w:t>
      </w:r>
      <w:r w:rsidDel="00000000" w:rsidR="00000000" w:rsidRPr="00000000">
        <w:rPr>
          <w:sz w:val="24"/>
          <w:szCs w:val="24"/>
          <w:vertAlign w:val="baseline"/>
          <w:rtl w:val="0"/>
        </w:rPr>
        <w:t xml:space="preserve">—economy.  God is three in his works, but one in his being.</w:t>
      </w:r>
    </w:p>
    <w:p w:rsidR="00000000" w:rsidDel="00000000" w:rsidP="00000000" w:rsidRDefault="00000000" w:rsidRPr="00000000" w14:paraId="0000009F">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Tertullian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~AD 200.  Adult covert and Montanist.  Scornfully mocked those who ‘advocate a stoic or Platonic or an Aristotelian Christianity.  “What has Athens in common with Jerusalem?”  “I believe it because it is absurd.”  The first Christian to write in Latin.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Apology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197.  Tertullian first argued that the Bible is often difficult to interpret.  Obscure passages must be interpreted by those which are plain. The Christian life is a battle with the devil.  Tertullian was appalled by the bishop’s claim that the Church had power to grant remission even in the gravest of sins after baptism.  While Theophilus is the first to use the Greek word for Trinity, trias, or triad, Tertullian soon after 200 was using the Latin trinitas of God.  Tertullian sees two models of economy.  Imperial administration of God, and biological natural organism.  Father, Son, and Spirit are one in the same way that a tree has a stem and a fruit, but they are not separated from the root.  Three stages of being.  Tertullian maintains for Christ a double quality, God and man, combined, not fused.  </w:t>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2">
      <w:pPr>
        <w:widowControl w:val="1"/>
        <w:ind w:firstLine="720"/>
        <w:jc w:val="both"/>
        <w:rPr>
          <w:sz w:val="24"/>
          <w:szCs w:val="24"/>
          <w:vertAlign w:val="baseline"/>
        </w:rPr>
      </w:pPr>
      <w:r w:rsidDel="00000000" w:rsidR="00000000" w:rsidRPr="00000000">
        <w:rPr>
          <w:b w:val="1"/>
          <w:sz w:val="24"/>
          <w:szCs w:val="24"/>
          <w:vertAlign w:val="baseline"/>
          <w:rtl w:val="0"/>
        </w:rPr>
        <w:t xml:space="preserve">Irenaeus of Lyons</w:t>
      </w:r>
      <w:r w:rsidDel="00000000" w:rsidR="00000000" w:rsidRPr="00000000">
        <w:rPr>
          <w:sz w:val="24"/>
          <w:szCs w:val="24"/>
          <w:vertAlign w:val="baseline"/>
          <w:rtl w:val="0"/>
        </w:rPr>
        <w:t xml:space="preserve">:  AD 177.  Gnosticism is a ragbag of heathen speculations with bits taken from different philosophers to dress out a bogus, anti-rational mythology.  Wrote </w:t>
      </w:r>
      <w:r w:rsidDel="00000000" w:rsidR="00000000" w:rsidRPr="00000000">
        <w:rPr>
          <w:b w:val="1"/>
          <w:i w:val="1"/>
          <w:sz w:val="24"/>
          <w:szCs w:val="24"/>
          <w:vertAlign w:val="baseline"/>
          <w:rtl w:val="0"/>
        </w:rPr>
        <w:t xml:space="preserve">Refutation and overthrow of the knowledge falsely so called</w:t>
      </w:r>
      <w:r w:rsidDel="00000000" w:rsidR="00000000" w:rsidRPr="00000000">
        <w:rPr>
          <w:i w:val="1"/>
          <w:sz w:val="24"/>
          <w:szCs w:val="24"/>
          <w:vertAlign w:val="baseline"/>
          <w:rtl w:val="0"/>
        </w:rPr>
        <w:t xml:space="preserve">.</w:t>
      </w:r>
      <w:r w:rsidDel="00000000" w:rsidR="00000000" w:rsidRPr="00000000">
        <w:rPr>
          <w:sz w:val="24"/>
          <w:szCs w:val="24"/>
          <w:vertAlign w:val="baseline"/>
          <w:rtl w:val="0"/>
        </w:rPr>
        <w:t xml:space="preserve"> Attacked Marcion and Valentius.  He rested his case on the manifest unity of Old and New Testaments apparent in the fulfillment of ancient prophecy, and especially stressed the parallelism between Adam and Christ which he found in Paul.  The divine plan for the new covenant was a ‘recapitulation’ of the original creation. Irenaeus realized that it was necessary to have a canon or fixed list of authoritative writers of the New Testament.  He gave reasoned statements for accepting the Scriptures we have and not others.  The Valentian appeal to a written tradition was answered by appealing to the churches of apostolic foundation.  Irenaeus perceived that the coherence of Christian doctrine depended upon the tradition of faithful instruction, and that the Gnostic heresies could only be successfully  opposed if the scattered statements of scripture were drawn together within a system.  Originality, he maintained, was the last thing to be expected of a theologian.  In Irenaeus, the Son and the Spirit have successive missions in the divine plan of redemption, and it is in the working out of this plan that the Triad is revealed. For Irenaeus it is essential that Jesus Christ is both God and man.  The cutting edge of Irenaeus’ thought was precisely to defeat the view that mankind is saved spiritually by escape from the body.  Irenaeus sees Adam as a cosmic person, although historical: his disobedience is that of all mankind.</w:t>
      </w:r>
    </w:p>
    <w:p w:rsidR="00000000" w:rsidDel="00000000" w:rsidP="00000000" w:rsidRDefault="00000000" w:rsidRPr="00000000" w14:paraId="000000A3">
      <w:pPr>
        <w:widowControl w:val="1"/>
        <w:ind w:firstLine="720"/>
        <w:jc w:val="both"/>
        <w:rPr>
          <w:sz w:val="24"/>
          <w:szCs w:val="24"/>
          <w:vertAlign w:val="baseline"/>
        </w:rPr>
      </w:pPr>
      <w:r w:rsidDel="00000000" w:rsidR="00000000" w:rsidRPr="00000000">
        <w:rPr>
          <w:b w:val="1"/>
          <w:sz w:val="24"/>
          <w:szCs w:val="24"/>
          <w:vertAlign w:val="baseline"/>
          <w:rtl w:val="0"/>
        </w:rPr>
        <w:t xml:space="preserve">Clement of Alexandria: </w:t>
      </w:r>
      <w:r w:rsidDel="00000000" w:rsidR="00000000" w:rsidRPr="00000000">
        <w:rPr>
          <w:sz w:val="24"/>
          <w:szCs w:val="24"/>
          <w:vertAlign w:val="baseline"/>
          <w:rtl w:val="0"/>
        </w:rPr>
        <w:t xml:space="preserve">(~290 AD)</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Alexandrian church was afraid and on the defensive against Greek philosophy and pagan literature.  He saw that philosophy provided a rational method for the destruction of Gnosticism.  His doctrine of creation as the ground of redemption.  All good, truth comes from the Creator.  Clement opposed the Gnostics who disparaged the created order by making matter wholly alien from the supreme God, with ethical consequences leading either to a rabid asceticism or to antinomian eroticism.  He therefore does not forbid marriage, he rejects that Christians should be teetotalers or vegetarians—it is a matter of conscience not universal prohibition.  What really matters is the use not the accident of possession.  The gospel ethic is not imposing legalistic obligations but rather a statement of God’s highest purpose for those who follow him to the utmost.  He viewed the Christian life as a progress towards the likeness of God in Christ and a process of education in which the aspirant would make mistakes calling for penitence.  </w:t>
      </w:r>
    </w:p>
    <w:p w:rsidR="00000000" w:rsidDel="00000000" w:rsidP="00000000" w:rsidRDefault="00000000" w:rsidRPr="00000000" w14:paraId="000000A4">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0A5">
      <w:pPr>
        <w:widowControl w:val="1"/>
        <w:ind w:firstLine="720"/>
        <w:jc w:val="both"/>
        <w:rPr>
          <w:sz w:val="24"/>
          <w:szCs w:val="24"/>
          <w:vertAlign w:val="baseline"/>
        </w:rPr>
      </w:pPr>
      <w:r w:rsidDel="00000000" w:rsidR="00000000" w:rsidRPr="00000000">
        <w:rPr>
          <w:b w:val="1"/>
          <w:sz w:val="24"/>
          <w:szCs w:val="24"/>
          <w:vertAlign w:val="baseline"/>
          <w:rtl w:val="0"/>
        </w:rPr>
        <w:t xml:space="preserve">Monarchian Controversy</w:t>
      </w:r>
      <w:r w:rsidDel="00000000" w:rsidR="00000000" w:rsidRPr="00000000">
        <w:rPr>
          <w:sz w:val="24"/>
          <w:szCs w:val="24"/>
          <w:vertAlign w:val="baseline"/>
          <w:rtl w:val="0"/>
        </w:rPr>
        <w:t xml:space="preserve">: originated as a revolt against the Logos theology of Justin and the apologists.  Praxeas asserts the ‘monarchy’ of God: God is single, and so Father, Son and Spirit are one and the same’ but at the same time he rejects the economy.  The orthodox insisted that there is no first principle other than God the Creator, no coequal devil, no co-eternal matter, but a single </w:t>
      </w:r>
      <w:r w:rsidDel="00000000" w:rsidR="00000000" w:rsidRPr="00000000">
        <w:rPr>
          <w:i w:val="1"/>
          <w:sz w:val="24"/>
          <w:szCs w:val="24"/>
          <w:vertAlign w:val="baseline"/>
          <w:rtl w:val="0"/>
        </w:rPr>
        <w:t xml:space="preserve">monarchia</w:t>
      </w:r>
      <w:r w:rsidDel="00000000" w:rsidR="00000000" w:rsidRPr="00000000">
        <w:rPr>
          <w:sz w:val="24"/>
          <w:szCs w:val="24"/>
          <w:vertAlign w:val="baseline"/>
          <w:rtl w:val="0"/>
        </w:rPr>
        <w:t xml:space="preserve">.  Theophilus was the first to use the term Triad in relation to God.  The concerns leading to Monarchianism:  Gnostics and Marcionites divided the Creator and Lawgiver from an alleged superior God;  Theodotious denied Christ’s deity;  the apologists asserted that Christ was a second God beside the Father, an intermediate Logos who did not share the Father’s utter transcendance.  </w:t>
      </w:r>
    </w:p>
    <w:p w:rsidR="00000000" w:rsidDel="00000000" w:rsidP="00000000" w:rsidRDefault="00000000" w:rsidRPr="00000000" w14:paraId="000000A6">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0A7">
      <w:pPr>
        <w:widowControl w:val="1"/>
        <w:ind w:firstLine="720"/>
        <w:jc w:val="both"/>
        <w:rPr>
          <w:sz w:val="24"/>
          <w:szCs w:val="24"/>
          <w:vertAlign w:val="baseline"/>
        </w:rPr>
      </w:pPr>
      <w:r w:rsidDel="00000000" w:rsidR="00000000" w:rsidRPr="00000000">
        <w:rPr>
          <w:b w:val="1"/>
          <w:sz w:val="24"/>
          <w:szCs w:val="24"/>
          <w:vertAlign w:val="baseline"/>
          <w:rtl w:val="0"/>
        </w:rPr>
        <w:t xml:space="preserve">Sabellius</w:t>
      </w:r>
      <w:r w:rsidDel="00000000" w:rsidR="00000000" w:rsidRPr="00000000">
        <w:rPr>
          <w:sz w:val="24"/>
          <w:szCs w:val="24"/>
          <w:vertAlign w:val="baseline"/>
          <w:rtl w:val="0"/>
        </w:rPr>
        <w:t xml:space="preserve">: The Father and the Son are one and the same, the distinction being merely one of nomenclature to describe different aspects of the same personal being.  Sabellian; any doctrine which speaks of Father and Son, or of Father, Son and Spirit, as one person in different guises.  </w:t>
      </w:r>
    </w:p>
    <w:p w:rsidR="00000000" w:rsidDel="00000000" w:rsidP="00000000" w:rsidRDefault="00000000" w:rsidRPr="00000000" w14:paraId="000000A8">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0A9">
      <w:pPr>
        <w:widowControl w:val="1"/>
        <w:ind w:firstLine="720"/>
        <w:jc w:val="both"/>
        <w:rPr>
          <w:sz w:val="24"/>
          <w:szCs w:val="24"/>
          <w:vertAlign w:val="baseline"/>
        </w:rPr>
      </w:pPr>
      <w:r w:rsidDel="00000000" w:rsidR="00000000" w:rsidRPr="00000000">
        <w:rPr>
          <w:b w:val="1"/>
          <w:sz w:val="24"/>
          <w:szCs w:val="24"/>
          <w:vertAlign w:val="baseline"/>
          <w:rtl w:val="0"/>
        </w:rPr>
        <w:t xml:space="preserve">Modalism:  </w:t>
      </w:r>
      <w:r w:rsidDel="00000000" w:rsidR="00000000" w:rsidRPr="00000000">
        <w:rPr>
          <w:sz w:val="24"/>
          <w:szCs w:val="24"/>
          <w:vertAlign w:val="baseline"/>
          <w:rtl w:val="0"/>
        </w:rPr>
        <w:t xml:space="preserve">The doctrine that the Father suffers (patripassianism).  The view that the Father, Son, and Spirit are modes of the same being, perhaps temporary and successive roles adopted for the purpose of the divine plan of redemption, but in no way corresponding to anything in the ultimate nature of the God-head, since the three titles are purely adjectival.  </w:t>
      </w:r>
    </w:p>
    <w:p w:rsidR="00000000" w:rsidDel="00000000" w:rsidP="00000000" w:rsidRDefault="00000000" w:rsidRPr="00000000" w14:paraId="000000AA">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0AB">
      <w:pPr>
        <w:widowControl w:val="1"/>
        <w:ind w:firstLine="720"/>
        <w:jc w:val="both"/>
        <w:rPr>
          <w:sz w:val="24"/>
          <w:szCs w:val="24"/>
          <w:vertAlign w:val="baseline"/>
        </w:rPr>
      </w:pPr>
      <w:r w:rsidDel="00000000" w:rsidR="00000000" w:rsidRPr="00000000">
        <w:rPr>
          <w:b w:val="1"/>
          <w:sz w:val="24"/>
          <w:szCs w:val="24"/>
          <w:vertAlign w:val="baseline"/>
          <w:rtl w:val="0"/>
        </w:rPr>
        <w:t xml:space="preserve">Hippolytus</w:t>
      </w:r>
      <w:r w:rsidDel="00000000" w:rsidR="00000000" w:rsidRPr="00000000">
        <w:rPr>
          <w:sz w:val="24"/>
          <w:szCs w:val="24"/>
          <w:vertAlign w:val="baseline"/>
          <w:rtl w:val="0"/>
        </w:rPr>
        <w:t xml:space="preserve">:  essential to say that the Father and the Logos are two distinct persons, </w:t>
      </w:r>
      <w:r w:rsidDel="00000000" w:rsidR="00000000" w:rsidRPr="00000000">
        <w:rPr>
          <w:i w:val="1"/>
          <w:sz w:val="24"/>
          <w:szCs w:val="24"/>
          <w:vertAlign w:val="baseline"/>
          <w:rtl w:val="0"/>
        </w:rPr>
        <w:t xml:space="preserve">proposa</w:t>
      </w:r>
      <w:r w:rsidDel="00000000" w:rsidR="00000000" w:rsidRPr="00000000">
        <w:rPr>
          <w:sz w:val="24"/>
          <w:szCs w:val="24"/>
          <w:vertAlign w:val="baseline"/>
          <w:rtl w:val="0"/>
        </w:rPr>
        <w:t xml:space="preserve">.  Hippolytus charges Callistus with ‘inventing the device of conniving with men as to their pleasures, saying that sins were forgiven to everyone by himself.’ </w:t>
      </w:r>
    </w:p>
    <w:p w:rsidR="00000000" w:rsidDel="00000000" w:rsidP="00000000" w:rsidRDefault="00000000" w:rsidRPr="00000000" w14:paraId="000000AC">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0AD">
      <w:pPr>
        <w:widowControl w:val="1"/>
        <w:ind w:firstLine="720"/>
        <w:jc w:val="both"/>
        <w:rPr>
          <w:sz w:val="24"/>
          <w:szCs w:val="24"/>
          <w:vertAlign w:val="baseline"/>
        </w:rPr>
      </w:pPr>
      <w:r w:rsidDel="00000000" w:rsidR="00000000" w:rsidRPr="00000000">
        <w:rPr>
          <w:b w:val="1"/>
          <w:sz w:val="24"/>
          <w:szCs w:val="24"/>
          <w:vertAlign w:val="baseline"/>
          <w:rtl w:val="0"/>
        </w:rPr>
        <w:t xml:space="preserve">Callistus: </w:t>
      </w:r>
      <w:r w:rsidDel="00000000" w:rsidR="00000000" w:rsidRPr="00000000">
        <w:rPr>
          <w:sz w:val="24"/>
          <w:szCs w:val="24"/>
          <w:vertAlign w:val="baseline"/>
          <w:rtl w:val="0"/>
        </w:rPr>
        <w:t xml:space="preserve">there is a real differentiation of Father and Son, but the difference was that the ‘Father’ was the name for the divine Spirit indwelling the ‘Son’ who is the human body of Jesus.  Callistus accused Hippolytus of being a ditheist. </w:t>
      </w:r>
    </w:p>
    <w:p w:rsidR="00000000" w:rsidDel="00000000" w:rsidP="00000000" w:rsidRDefault="00000000" w:rsidRPr="00000000" w14:paraId="000000AE">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AF">
      <w:pPr>
        <w:widowControl w:val="1"/>
        <w:ind w:firstLine="720"/>
        <w:jc w:val="both"/>
        <w:rPr>
          <w:sz w:val="24"/>
          <w:szCs w:val="24"/>
          <w:vertAlign w:val="baseline"/>
        </w:rPr>
      </w:pPr>
      <w:r w:rsidDel="00000000" w:rsidR="00000000" w:rsidRPr="00000000">
        <w:rPr>
          <w:b w:val="1"/>
          <w:sz w:val="24"/>
          <w:szCs w:val="24"/>
          <w:vertAlign w:val="baseline"/>
          <w:rtl w:val="0"/>
        </w:rPr>
        <w:t xml:space="preserve">Novatian</w:t>
      </w:r>
      <w:r w:rsidDel="00000000" w:rsidR="00000000" w:rsidRPr="00000000">
        <w:rPr>
          <w:sz w:val="24"/>
          <w:szCs w:val="24"/>
          <w:vertAlign w:val="baseline"/>
          <w:rtl w:val="0"/>
        </w:rPr>
        <w:t xml:space="preserve">: he settles the dispute with his work, </w:t>
      </w:r>
      <w:r w:rsidDel="00000000" w:rsidR="00000000" w:rsidRPr="00000000">
        <w:rPr>
          <w:i w:val="1"/>
          <w:sz w:val="24"/>
          <w:szCs w:val="24"/>
          <w:vertAlign w:val="baseline"/>
          <w:rtl w:val="0"/>
        </w:rPr>
        <w:t xml:space="preserve">On the Trinity</w:t>
      </w:r>
      <w:r w:rsidDel="00000000" w:rsidR="00000000" w:rsidRPr="00000000">
        <w:rPr>
          <w:sz w:val="24"/>
          <w:szCs w:val="24"/>
          <w:vertAlign w:val="baseline"/>
          <w:rtl w:val="0"/>
        </w:rPr>
        <w:t xml:space="preserve">, 250 AD.</w:t>
      </w:r>
    </w:p>
    <w:p w:rsidR="00000000" w:rsidDel="00000000" w:rsidP="00000000" w:rsidRDefault="00000000" w:rsidRPr="00000000" w14:paraId="000000B0">
      <w:pPr>
        <w:widowControl w:val="1"/>
        <w:jc w:val="both"/>
        <w:rPr>
          <w:b w:val="0"/>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Origen and Cyprian:</w:t>
      </w:r>
      <w:r w:rsidDel="00000000" w:rsidR="00000000" w:rsidRPr="00000000">
        <w:rPr>
          <w:rtl w:val="0"/>
        </w:rPr>
      </w:r>
    </w:p>
    <w:p w:rsidR="00000000" w:rsidDel="00000000" w:rsidP="00000000" w:rsidRDefault="00000000" w:rsidRPr="00000000" w14:paraId="000000B1">
      <w:pPr>
        <w:widowControl w:val="1"/>
        <w:ind w:firstLine="720"/>
        <w:jc w:val="both"/>
        <w:rPr>
          <w:sz w:val="24"/>
          <w:szCs w:val="24"/>
          <w:vertAlign w:val="baseline"/>
        </w:rPr>
      </w:pPr>
      <w:r w:rsidDel="00000000" w:rsidR="00000000" w:rsidRPr="00000000">
        <w:rPr>
          <w:b w:val="1"/>
          <w:sz w:val="24"/>
          <w:szCs w:val="24"/>
          <w:vertAlign w:val="baseline"/>
          <w:rtl w:val="0"/>
        </w:rPr>
        <w:t xml:space="preserve">Origen</w:t>
      </w:r>
      <w:r w:rsidDel="00000000" w:rsidR="00000000" w:rsidRPr="00000000">
        <w:rPr>
          <w:sz w:val="24"/>
          <w:szCs w:val="24"/>
          <w:vertAlign w:val="baseline"/>
          <w:rtl w:val="0"/>
        </w:rPr>
        <w:t xml:space="preserve">:  Incredible knowledge of the Scriptures.  For Origen the Bible is the only source of Revelation. Extremely hard worker—nicknamed ‘Adamantius.’ </w:t>
      </w:r>
      <w:r w:rsidDel="00000000" w:rsidR="00000000" w:rsidRPr="00000000">
        <w:rPr>
          <w:i w:val="1"/>
          <w:sz w:val="24"/>
          <w:szCs w:val="24"/>
          <w:vertAlign w:val="baseline"/>
          <w:rtl w:val="0"/>
        </w:rPr>
        <w:t xml:space="preserve">On First Principles</w:t>
      </w:r>
      <w:r w:rsidDel="00000000" w:rsidR="00000000" w:rsidRPr="00000000">
        <w:rPr>
          <w:sz w:val="24"/>
          <w:szCs w:val="24"/>
          <w:vertAlign w:val="baseline"/>
          <w:rtl w:val="0"/>
        </w:rPr>
        <w:t xml:space="preserve">:  the material world is not a disastrous mistake in which humanity is involved by a cruel chance, but a realm of created order under the will of the supreme God and expressing his goodness, justice, and redemptive purpose, which is not to make souls comfortable but to educate, to train, and to remake them so that they turn back towards their Maker without whom they are less than themselves.  Origen believed that the devil was a fallen angel and that the demonic powers were not created evil by God.  The key to the unity of Scripture linking the Old and New Testaments is the person of Christ.  Prayer:  “Daily we read the scriptures and experience dryness of soul until God grants food to satisfy the soul’s hunger.”  Died in 254.  Origen was deeply opposed to Monarchianism, either in its ‘modalist’ form that the Father, Son, and Spirit are mere names which do not correspond to any distinctions within the God-head, or in its ‘dynamic’ form that Christ was a holy man and wise teacher filled to a unique degree with the Spirit of God.   Origen explained that while the Father and the Son are one in power and will, they are two distinct realities—they differ he said in hypostasis.  He is an essentialist.  God, his Son and his Spirit are co-eternal and eternally distinct. </w:t>
      </w:r>
    </w:p>
    <w:p w:rsidR="00000000" w:rsidDel="00000000" w:rsidP="00000000" w:rsidRDefault="00000000" w:rsidRPr="00000000" w14:paraId="000000B2">
      <w:pPr>
        <w:widowControl w:val="1"/>
        <w:jc w:val="both"/>
        <w:rPr>
          <w:sz w:val="24"/>
          <w:szCs w:val="24"/>
          <w:vertAlign w:val="baseline"/>
        </w:rPr>
      </w:pPr>
      <w:r w:rsidDel="00000000" w:rsidR="00000000" w:rsidRPr="00000000">
        <w:rPr>
          <w:sz w:val="24"/>
          <w:szCs w:val="24"/>
          <w:vertAlign w:val="baseline"/>
          <w:rtl w:val="0"/>
        </w:rPr>
        <w:t xml:space="preserve"> *The Origenist theology looked like </w:t>
      </w:r>
      <w:r w:rsidDel="00000000" w:rsidR="00000000" w:rsidRPr="00000000">
        <w:rPr>
          <w:sz w:val="24"/>
          <w:szCs w:val="24"/>
          <w:rtl w:val="0"/>
        </w:rPr>
        <w:t xml:space="preserve">tritheism</w:t>
      </w:r>
      <w:r w:rsidDel="00000000" w:rsidR="00000000" w:rsidRPr="00000000">
        <w:rPr>
          <w:sz w:val="24"/>
          <w:szCs w:val="24"/>
          <w:vertAlign w:val="baseline"/>
          <w:rtl w:val="0"/>
        </w:rPr>
        <w:t xml:space="preserve"> to the West.  The Western doctrine was perilously near ‘Sabellianism’ in the eyes of the East.  </w:t>
      </w:r>
    </w:p>
    <w:p w:rsidR="00000000" w:rsidDel="00000000" w:rsidP="00000000" w:rsidRDefault="00000000" w:rsidRPr="00000000" w14:paraId="000000B3">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B4">
      <w:pPr>
        <w:widowControl w:val="1"/>
        <w:ind w:firstLine="720"/>
        <w:jc w:val="both"/>
        <w:rPr>
          <w:sz w:val="24"/>
          <w:szCs w:val="24"/>
          <w:vertAlign w:val="baseline"/>
        </w:rPr>
      </w:pPr>
      <w:r w:rsidDel="00000000" w:rsidR="00000000" w:rsidRPr="00000000">
        <w:rPr>
          <w:b w:val="1"/>
          <w:sz w:val="24"/>
          <w:szCs w:val="24"/>
          <w:vertAlign w:val="baseline"/>
          <w:rtl w:val="0"/>
        </w:rPr>
        <w:t xml:space="preserve">Paul of Samosata</w:t>
      </w:r>
      <w:r w:rsidDel="00000000" w:rsidR="00000000" w:rsidRPr="00000000">
        <w:rPr>
          <w:sz w:val="24"/>
          <w:szCs w:val="24"/>
          <w:vertAlign w:val="baseline"/>
          <w:rtl w:val="0"/>
        </w:rPr>
        <w:t xml:space="preserve">:   bishop of Antioch in 260. Claimed that Jesus is a uniquely inspired man.  God and His Word or Wisdom are one (homoousios) without differentiation. To affirm the preexistence of the Son is to profess two Sons, two Christ’s.  Condemned at a synod in Antioch in 268.  </w:t>
      </w:r>
    </w:p>
    <w:p w:rsidR="00000000" w:rsidDel="00000000" w:rsidP="00000000" w:rsidRDefault="00000000" w:rsidRPr="00000000" w14:paraId="000000B5">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0B6">
      <w:pPr>
        <w:widowControl w:val="1"/>
        <w:ind w:firstLine="720"/>
        <w:jc w:val="both"/>
        <w:rPr>
          <w:sz w:val="24"/>
          <w:szCs w:val="24"/>
          <w:vertAlign w:val="baseline"/>
        </w:rPr>
      </w:pPr>
      <w:r w:rsidDel="00000000" w:rsidR="00000000" w:rsidRPr="00000000">
        <w:rPr>
          <w:b w:val="1"/>
          <w:sz w:val="24"/>
          <w:szCs w:val="24"/>
          <w:vertAlign w:val="baseline"/>
          <w:rtl w:val="0"/>
        </w:rPr>
        <w:t xml:space="preserve">Eusebius</w:t>
      </w:r>
      <w:r w:rsidDel="00000000" w:rsidR="00000000" w:rsidRPr="00000000">
        <w:rPr>
          <w:sz w:val="24"/>
          <w:szCs w:val="24"/>
          <w:vertAlign w:val="baseline"/>
          <w:rtl w:val="0"/>
        </w:rPr>
        <w:t xml:space="preserve">:  ordered by Constantine to produce 50 copies of the canon.  Books held in question were James, Jude, II Peter, II John, and possibly Revelation.  Only 1/10</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of Scripture.  </w:t>
      </w:r>
    </w:p>
    <w:p w:rsidR="00000000" w:rsidDel="00000000" w:rsidP="00000000" w:rsidRDefault="00000000" w:rsidRPr="00000000" w14:paraId="000000B7">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0B8">
      <w:pPr>
        <w:widowControl w:val="1"/>
        <w:ind w:firstLine="720"/>
        <w:jc w:val="both"/>
        <w:rPr>
          <w:sz w:val="24"/>
          <w:szCs w:val="24"/>
          <w:vertAlign w:val="baseline"/>
        </w:rPr>
      </w:pPr>
      <w:r w:rsidDel="00000000" w:rsidR="00000000" w:rsidRPr="00000000">
        <w:rPr>
          <w:b w:val="1"/>
          <w:sz w:val="24"/>
          <w:szCs w:val="24"/>
          <w:vertAlign w:val="baseline"/>
          <w:rtl w:val="0"/>
        </w:rPr>
        <w:t xml:space="preserve">Athanasius:</w:t>
      </w:r>
      <w:r w:rsidDel="00000000" w:rsidR="00000000" w:rsidRPr="00000000">
        <w:rPr>
          <w:sz w:val="24"/>
          <w:szCs w:val="24"/>
          <w:vertAlign w:val="baseline"/>
          <w:rtl w:val="0"/>
        </w:rPr>
        <w:t xml:space="preserve">  same canon as ours.  4</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A.D.</w:t>
      </w:r>
    </w:p>
    <w:p w:rsidR="00000000" w:rsidDel="00000000" w:rsidP="00000000" w:rsidRDefault="00000000" w:rsidRPr="00000000" w14:paraId="000000B9">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0BA">
      <w:pPr>
        <w:widowControl w:val="1"/>
        <w:ind w:firstLine="720"/>
        <w:jc w:val="both"/>
        <w:rPr>
          <w:sz w:val="24"/>
          <w:szCs w:val="24"/>
          <w:vertAlign w:val="baseline"/>
        </w:rPr>
      </w:pPr>
      <w:r w:rsidDel="00000000" w:rsidR="00000000" w:rsidRPr="00000000">
        <w:rPr>
          <w:b w:val="1"/>
          <w:sz w:val="24"/>
          <w:szCs w:val="24"/>
          <w:vertAlign w:val="baseline"/>
          <w:rtl w:val="0"/>
        </w:rPr>
        <w:t xml:space="preserve">Council of Carthage (397):</w:t>
      </w:r>
      <w:r w:rsidDel="00000000" w:rsidR="00000000" w:rsidRPr="00000000">
        <w:rPr>
          <w:sz w:val="24"/>
          <w:szCs w:val="24"/>
          <w:vertAlign w:val="baseline"/>
          <w:rtl w:val="0"/>
        </w:rPr>
        <w:t xml:space="preserve">  Acknowledged NT canon. Officially.</w:t>
      </w:r>
    </w:p>
    <w:p w:rsidR="00000000" w:rsidDel="00000000" w:rsidP="00000000" w:rsidRDefault="00000000" w:rsidRPr="00000000" w14:paraId="000000BB">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0BC">
      <w:pPr>
        <w:widowControl w:val="1"/>
        <w:ind w:firstLine="720"/>
        <w:jc w:val="both"/>
        <w:rPr>
          <w:sz w:val="24"/>
          <w:szCs w:val="24"/>
          <w:vertAlign w:val="baseline"/>
        </w:rPr>
      </w:pPr>
      <w:r w:rsidDel="00000000" w:rsidR="00000000" w:rsidRPr="00000000">
        <w:rPr>
          <w:b w:val="1"/>
          <w:sz w:val="24"/>
          <w:szCs w:val="24"/>
          <w:vertAlign w:val="baseline"/>
          <w:rtl w:val="0"/>
        </w:rPr>
        <w:t xml:space="preserve">Augustine and Jerome</w:t>
      </w:r>
      <w:r w:rsidDel="00000000" w:rsidR="00000000" w:rsidRPr="00000000">
        <w:rPr>
          <w:sz w:val="24"/>
          <w:szCs w:val="24"/>
          <w:vertAlign w:val="baseline"/>
          <w:rtl w:val="0"/>
        </w:rPr>
        <w:t xml:space="preserve">: did not translate or consider Apocryphal books as canon.</w:t>
      </w:r>
    </w:p>
    <w:p w:rsidR="00000000" w:rsidDel="00000000" w:rsidP="00000000" w:rsidRDefault="00000000" w:rsidRPr="00000000" w14:paraId="000000BD">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BE">
      <w:pPr>
        <w:widowControl w:val="1"/>
        <w:jc w:val="both"/>
        <w:rPr>
          <w:b w:val="0"/>
          <w:sz w:val="24"/>
          <w:szCs w:val="24"/>
          <w:u w:val="single"/>
          <w:vertAlign w:val="baseline"/>
        </w:rPr>
      </w:pPr>
      <w:r w:rsidDel="00000000" w:rsidR="00000000" w:rsidRPr="00000000">
        <w:rPr>
          <w:b w:val="1"/>
          <w:sz w:val="24"/>
          <w:szCs w:val="24"/>
          <w:u w:val="single"/>
          <w:vertAlign w:val="baseline"/>
          <w:rtl w:val="0"/>
        </w:rPr>
        <w:t xml:space="preserve">The Spreading Flame;  Persecution and the expansion of the church:</w:t>
      </w:r>
      <w:r w:rsidDel="00000000" w:rsidR="00000000" w:rsidRPr="00000000">
        <w:rPr>
          <w:rtl w:val="0"/>
        </w:rPr>
      </w:r>
    </w:p>
    <w:p w:rsidR="00000000" w:rsidDel="00000000" w:rsidP="00000000" w:rsidRDefault="00000000" w:rsidRPr="00000000" w14:paraId="000000BF">
      <w:pPr>
        <w:widowControl w:val="1"/>
        <w:jc w:val="both"/>
        <w:rPr>
          <w:b w:val="0"/>
          <w:sz w:val="24"/>
          <w:szCs w:val="24"/>
          <w:u w:val="single"/>
          <w:vertAlign w:val="baseline"/>
        </w:rPr>
      </w:pPr>
      <w:r w:rsidDel="00000000" w:rsidR="00000000" w:rsidRPr="00000000">
        <w:rPr>
          <w:rtl w:val="0"/>
        </w:rPr>
      </w:r>
    </w:p>
    <w:p w:rsidR="00000000" w:rsidDel="00000000" w:rsidP="00000000" w:rsidRDefault="00000000" w:rsidRPr="00000000" w14:paraId="000000C0">
      <w:pPr>
        <w:widowControl w:val="1"/>
        <w:ind w:firstLine="720"/>
        <w:jc w:val="both"/>
        <w:rPr>
          <w:sz w:val="24"/>
          <w:szCs w:val="24"/>
          <w:vertAlign w:val="baseline"/>
        </w:rPr>
      </w:pPr>
      <w:r w:rsidDel="00000000" w:rsidR="00000000" w:rsidRPr="00000000">
        <w:rPr>
          <w:sz w:val="24"/>
          <w:szCs w:val="24"/>
          <w:vertAlign w:val="baseline"/>
          <w:rtl w:val="0"/>
        </w:rPr>
        <w:t xml:space="preserve">Introduction:  By the 4</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the canon is pretty well determined. Much apologetic was a critique of non-Christian religion. Tertullian approx. 200 “the blood of the Christian is the harvest seed of the church.”  There were some fanatics in the early church who actually coveted death.  The Bible gives special honor to martyrs.  Those who resist unto blood.  Why did the persecutions come?  How did the early church face them?  How did the Holy Spirit use this persecution?</w:t>
      </w:r>
    </w:p>
    <w:p w:rsidR="00000000" w:rsidDel="00000000" w:rsidP="00000000" w:rsidRDefault="00000000" w:rsidRPr="00000000" w14:paraId="000000C1">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0C2">
      <w:pPr>
        <w:widowControl w:val="1"/>
        <w:jc w:val="both"/>
        <w:rPr>
          <w:b w:val="0"/>
          <w:sz w:val="24"/>
          <w:szCs w:val="24"/>
          <w:u w:val="single"/>
          <w:vertAlign w:val="baseline"/>
        </w:rPr>
      </w:pPr>
      <w:r w:rsidDel="00000000" w:rsidR="00000000" w:rsidRPr="00000000">
        <w:rPr>
          <w:b w:val="1"/>
          <w:sz w:val="24"/>
          <w:szCs w:val="24"/>
          <w:u w:val="single"/>
          <w:vertAlign w:val="baseline"/>
          <w:rtl w:val="0"/>
        </w:rPr>
        <w:t xml:space="preserve">The Roman Background:</w:t>
      </w:r>
      <w:r w:rsidDel="00000000" w:rsidR="00000000" w:rsidRPr="00000000">
        <w:rPr>
          <w:rtl w:val="0"/>
        </w:rPr>
      </w:r>
    </w:p>
    <w:p w:rsidR="00000000" w:rsidDel="00000000" w:rsidP="00000000" w:rsidRDefault="00000000" w:rsidRPr="00000000" w14:paraId="000000C3">
      <w:pPr>
        <w:widowControl w:val="1"/>
        <w:jc w:val="both"/>
        <w:rPr>
          <w:b w:val="0"/>
          <w:sz w:val="24"/>
          <w:szCs w:val="24"/>
          <w:u w:val="single"/>
          <w:vertAlign w:val="baseline"/>
        </w:rPr>
      </w:pPr>
      <w:r w:rsidDel="00000000" w:rsidR="00000000" w:rsidRPr="00000000">
        <w:rPr>
          <w:rtl w:val="0"/>
        </w:rPr>
      </w:r>
    </w:p>
    <w:p w:rsidR="00000000" w:rsidDel="00000000" w:rsidP="00000000" w:rsidRDefault="00000000" w:rsidRPr="00000000" w14:paraId="000000C4">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Augustus</w:t>
      </w:r>
      <w:r w:rsidDel="00000000" w:rsidR="00000000" w:rsidRPr="00000000">
        <w:rPr>
          <w:sz w:val="24"/>
          <w:szCs w:val="24"/>
          <w:vertAlign w:val="baseline"/>
          <w:rtl w:val="0"/>
        </w:rPr>
        <w:t xml:space="preserve">: 27 BC -AD14—Came to power in 27 BC.  Julius Caesar had already moved the government towards dictatorship.  The “</w:t>
      </w:r>
      <w:r w:rsidDel="00000000" w:rsidR="00000000" w:rsidRPr="00000000">
        <w:rPr>
          <w:i w:val="1"/>
          <w:sz w:val="24"/>
          <w:szCs w:val="24"/>
          <w:vertAlign w:val="baseline"/>
          <w:rtl w:val="0"/>
        </w:rPr>
        <w:t xml:space="preserve">Pax Romana</w:t>
      </w:r>
      <w:r w:rsidDel="00000000" w:rsidR="00000000" w:rsidRPr="00000000">
        <w:rPr>
          <w:sz w:val="24"/>
          <w:szCs w:val="24"/>
          <w:vertAlign w:val="baseline"/>
          <w:rtl w:val="0"/>
        </w:rPr>
        <w:t xml:space="preserve">” comes in with the Augustus “Principate”—He was a shrewd politician.  There is a revival of patriotism and state religion.  Homage to Rome and to the Emperor himself.  A reform of moral life.  Augustus approved of the moral philosophers.  Rome was unhappy with succession by genetic lineage.  Caused problems in a one man government succession. </w:t>
      </w:r>
    </w:p>
    <w:p w:rsidR="00000000" w:rsidDel="00000000" w:rsidP="00000000" w:rsidRDefault="00000000" w:rsidRPr="00000000" w14:paraId="000000C5">
      <w:pPr>
        <w:widowControl w:val="1"/>
        <w:jc w:val="both"/>
        <w:rPr>
          <w:sz w:val="24"/>
          <w:szCs w:val="24"/>
          <w:vertAlign w:val="baseline"/>
        </w:rPr>
      </w:pPr>
      <w:r w:rsidDel="00000000" w:rsidR="00000000" w:rsidRPr="00000000">
        <w:rPr>
          <w:sz w:val="24"/>
          <w:szCs w:val="24"/>
          <w:vertAlign w:val="baseline"/>
          <w:rtl w:val="0"/>
        </w:rPr>
        <w:t xml:space="preserve">*Tiberius was in power (~14 AD—30+/- 5 AD)when the Lord was crucified.</w:t>
      </w:r>
    </w:p>
    <w:p w:rsidR="00000000" w:rsidDel="00000000" w:rsidP="00000000" w:rsidRDefault="00000000" w:rsidRPr="00000000" w14:paraId="000000C6">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C7">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Nero:</w:t>
      </w:r>
      <w:r w:rsidDel="00000000" w:rsidR="00000000" w:rsidRPr="00000000">
        <w:rPr>
          <w:sz w:val="24"/>
          <w:szCs w:val="24"/>
          <w:vertAlign w:val="baseline"/>
          <w:rtl w:val="0"/>
        </w:rPr>
        <w:t xml:space="preserve"> 54-68.  Civil war follows corrupt reign.  Nero was an evil man. In 64, the fire set by Nero who wanted to rebuild the city for himself was blamed on Christians.  It was a precedent that magistrates had condemned Christians to death because they were Christians and on no other charge.  “They were convicted not so much of arson, but for ‘hatred of the human race’.”</w:t>
      </w:r>
    </w:p>
    <w:p w:rsidR="00000000" w:rsidDel="00000000" w:rsidP="00000000" w:rsidRDefault="00000000" w:rsidRPr="00000000" w14:paraId="000000C8">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C9">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Vespasian</w:t>
      </w:r>
      <w:r w:rsidDel="00000000" w:rsidR="00000000" w:rsidRPr="00000000">
        <w:rPr>
          <w:sz w:val="24"/>
          <w:szCs w:val="24"/>
          <w:vertAlign w:val="baseline"/>
          <w:rtl w:val="0"/>
        </w:rPr>
        <w:t xml:space="preserve">: 69-79.  Revival of good government.  Titus was commanding officer under Vespasian in AD70 when Jerusalem was sacked.  Titus reigned after Vespasian for approximately 2 years. </w:t>
      </w:r>
    </w:p>
    <w:p w:rsidR="00000000" w:rsidDel="00000000" w:rsidP="00000000" w:rsidRDefault="00000000" w:rsidRPr="00000000" w14:paraId="000000CA">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CB">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Domitian</w:t>
      </w:r>
      <w:r w:rsidDel="00000000" w:rsidR="00000000" w:rsidRPr="00000000">
        <w:rPr>
          <w:sz w:val="24"/>
          <w:szCs w:val="24"/>
          <w:vertAlign w:val="baseline"/>
          <w:rtl w:val="0"/>
        </w:rPr>
        <w:t xml:space="preserve">: 81-96: first to declare himself “deity” </w:t>
      </w:r>
      <w:r w:rsidDel="00000000" w:rsidR="00000000" w:rsidRPr="00000000">
        <w:rPr>
          <w:i w:val="1"/>
          <w:sz w:val="24"/>
          <w:szCs w:val="24"/>
          <w:vertAlign w:val="baseline"/>
          <w:rtl w:val="0"/>
        </w:rPr>
        <w:t xml:space="preserve">Dominus et Deus</w:t>
      </w:r>
      <w:r w:rsidDel="00000000" w:rsidR="00000000" w:rsidRPr="00000000">
        <w:rPr>
          <w:sz w:val="24"/>
          <w:szCs w:val="24"/>
          <w:vertAlign w:val="baseline"/>
          <w:rtl w:val="0"/>
        </w:rPr>
        <w:t xml:space="preserve">—“lord and god.”</w:t>
      </w:r>
    </w:p>
    <w:p w:rsidR="00000000" w:rsidDel="00000000" w:rsidP="00000000" w:rsidRDefault="00000000" w:rsidRPr="00000000" w14:paraId="000000CC">
      <w:pPr>
        <w:widowControl w:val="1"/>
        <w:jc w:val="both"/>
        <w:rPr>
          <w:sz w:val="24"/>
          <w:szCs w:val="24"/>
          <w:vertAlign w:val="baseline"/>
        </w:rPr>
      </w:pPr>
      <w:r w:rsidDel="00000000" w:rsidR="00000000" w:rsidRPr="00000000">
        <w:rPr>
          <w:sz w:val="24"/>
          <w:szCs w:val="24"/>
          <w:vertAlign w:val="baseline"/>
          <w:rtl w:val="0"/>
        </w:rPr>
        <w:tab/>
        <w:t xml:space="preserve">“</w:t>
      </w:r>
      <w:r w:rsidDel="00000000" w:rsidR="00000000" w:rsidRPr="00000000">
        <w:rPr>
          <w:b w:val="1"/>
          <w:sz w:val="24"/>
          <w:szCs w:val="24"/>
          <w:vertAlign w:val="baseline"/>
          <w:rtl w:val="0"/>
        </w:rPr>
        <w:t xml:space="preserve">The Five Good Emperors</w:t>
      </w:r>
      <w:r w:rsidDel="00000000" w:rsidR="00000000" w:rsidRPr="00000000">
        <w:rPr>
          <w:sz w:val="24"/>
          <w:szCs w:val="24"/>
          <w:vertAlign w:val="baseline"/>
          <w:rtl w:val="0"/>
        </w:rPr>
        <w:t xml:space="preserve">”—Rome’s ‘Silver Age’: including Trajan (98-117), Hadrian (117-138), and Marcus Aurelius (161-180).  Began with Nerva—adoption of most able man around to become successor.  Nerva adopted Trajan.  Hadrian followed.  Roman empire reached its greatest expansion under Trajan.  Hadrian drew back and built walls to establish the empire clearly.  Marcus Aurelius was a stoic philosopher.  He had a son named Commodus—not an effective governor.</w:t>
      </w:r>
    </w:p>
    <w:p w:rsidR="00000000" w:rsidDel="00000000" w:rsidP="00000000" w:rsidRDefault="00000000" w:rsidRPr="00000000" w14:paraId="000000CD">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CE">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Half-Century of anarchy</w:t>
      </w:r>
      <w:r w:rsidDel="00000000" w:rsidR="00000000" w:rsidRPr="00000000">
        <w:rPr>
          <w:sz w:val="24"/>
          <w:szCs w:val="24"/>
          <w:vertAlign w:val="baseline"/>
          <w:rtl w:val="0"/>
        </w:rPr>
        <w:t xml:space="preserve">; 235-284.  Succession again becomes a problem.  Heavy military involvement leads to turmoil, instability with no long reigning governor for 50 years.  </w:t>
      </w:r>
    </w:p>
    <w:p w:rsidR="00000000" w:rsidDel="00000000" w:rsidP="00000000" w:rsidRDefault="00000000" w:rsidRPr="00000000" w14:paraId="000000CF">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D0">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Diocletian</w:t>
      </w:r>
      <w:r w:rsidDel="00000000" w:rsidR="00000000" w:rsidRPr="00000000">
        <w:rPr>
          <w:sz w:val="24"/>
          <w:szCs w:val="24"/>
          <w:vertAlign w:val="baseline"/>
          <w:rtl w:val="0"/>
        </w:rPr>
        <w:t xml:space="preserve">: 284-304: Restores stability to the empire by dividing power.  Adopts Augustus.  Diocletian reigned over the East and Augustus over the West. (Tetrarchy). They had Caesars to help govern.  Constantine’s father was a Caesar in the west—later Constantine.</w:t>
      </w:r>
    </w:p>
    <w:p w:rsidR="00000000" w:rsidDel="00000000" w:rsidP="00000000" w:rsidRDefault="00000000" w:rsidRPr="00000000" w14:paraId="000000D1">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D2">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Constantine 306-337</w:t>
      </w:r>
      <w:r w:rsidDel="00000000" w:rsidR="00000000" w:rsidRPr="00000000">
        <w:rPr>
          <w:sz w:val="24"/>
          <w:szCs w:val="24"/>
          <w:vertAlign w:val="baseline"/>
          <w:rtl w:val="0"/>
        </w:rPr>
        <w:t xml:space="preserve">:  arises as sole emperor in 306.</w:t>
      </w:r>
    </w:p>
    <w:p w:rsidR="00000000" w:rsidDel="00000000" w:rsidP="00000000" w:rsidRDefault="00000000" w:rsidRPr="00000000" w14:paraId="000000D3">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D4">
      <w:pPr>
        <w:widowControl w:val="1"/>
        <w:jc w:val="both"/>
        <w:rPr>
          <w:sz w:val="24"/>
          <w:szCs w:val="24"/>
          <w:vertAlign w:val="baseline"/>
        </w:rPr>
      </w:pPr>
      <w:r w:rsidDel="00000000" w:rsidR="00000000" w:rsidRPr="00000000">
        <w:rPr>
          <w:b w:val="1"/>
          <w:sz w:val="24"/>
          <w:szCs w:val="24"/>
          <w:u w:val="single"/>
          <w:vertAlign w:val="baseline"/>
          <w:rtl w:val="0"/>
        </w:rPr>
        <w:t xml:space="preserve">Why were Christians Hated?</w:t>
      </w:r>
      <w:r w:rsidDel="00000000" w:rsidR="00000000" w:rsidRPr="00000000">
        <w:rPr>
          <w:sz w:val="24"/>
          <w:szCs w:val="24"/>
          <w:vertAlign w:val="baseline"/>
          <w:rtl w:val="0"/>
        </w:rPr>
        <w:t xml:space="preserve"> </w:t>
      </w:r>
    </w:p>
    <w:p w:rsidR="00000000" w:rsidDel="00000000" w:rsidP="00000000" w:rsidRDefault="00000000" w:rsidRPr="00000000" w14:paraId="000000D5">
      <w:pPr>
        <w:widowControl w:val="1"/>
        <w:jc w:val="both"/>
        <w:rPr>
          <w:sz w:val="24"/>
          <w:szCs w:val="24"/>
          <w:vertAlign w:val="baseline"/>
        </w:rPr>
      </w:pPr>
      <w:r w:rsidDel="00000000" w:rsidR="00000000" w:rsidRPr="00000000">
        <w:rPr>
          <w:sz w:val="24"/>
          <w:szCs w:val="24"/>
          <w:vertAlign w:val="baseline"/>
          <w:rtl w:val="0"/>
        </w:rPr>
        <w:t xml:space="preserve">No official historic reason documented by Rome.  All we know is what the Christians refused to do.  They were put to death for “treason” and “atheism.”  These were the official charges.  By the time of Augustus, pagan religion was dying.  Augustus wanted to clean up and revive the Apollo cult in order to maintain unity and common religion for Rome.  The emperor cult was mainly an exercise in patriotism.  There was a unifier of government under this fusion—there was a public homage to a statue of an emperor or other pagan god.  Society was largely pluralistic.  Christianity was intolerant.  Other religions survived as long as they would submit to </w:t>
      </w:r>
      <w:r w:rsidDel="00000000" w:rsidR="00000000" w:rsidRPr="00000000">
        <w:rPr>
          <w:sz w:val="24"/>
          <w:szCs w:val="24"/>
          <w:rtl w:val="0"/>
        </w:rPr>
        <w:t xml:space="preserve">worshiping</w:t>
      </w:r>
      <w:r w:rsidDel="00000000" w:rsidR="00000000" w:rsidRPr="00000000">
        <w:rPr>
          <w:sz w:val="24"/>
          <w:szCs w:val="24"/>
          <w:vertAlign w:val="baseline"/>
          <w:rtl w:val="0"/>
        </w:rPr>
        <w:t xml:space="preserve"> pagan gods.  It is an illusion to think that persecution drove the Church down to the catacombs.  In the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half of the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Century, in Rome and Carthage, the churches began to acquire burial grounds for their members.  Oldest is south of Rome on the Appian Way named the Catacumbas—catacombs.  Persecution, so far from driving the church underground, had the opposite effect.  The enemies that they had to conquer were prejudice and misinformation.  The apostles’s doctrine that in Christ there is neither male nor female (Gal. 3:28) was not taken to mean a program of political emancipation, which in antiquity would have been unthinkable.  The social role of women remained that of the home-maker and wife.  At the same time, Christianity cut across ordinary social patterns more deeply than any other religion, and encouraged the notion of the responsibility of individual moral choice in a way that was quite exceptional.  What made the Church conservative about slavery as an institution was not political indifference but respect for the State and for Law as laid down in Romans 13.  See also I Cor. 7:17-24.  To free a slave was regarded as a good work.  The church treasury was used to finance the manumission of slaves in bad households.  Several emancipated slaves rose to be bishops, notably Callistus of Rome in the 3</w:t>
      </w:r>
      <w:r w:rsidDel="00000000" w:rsidR="00000000" w:rsidRPr="00000000">
        <w:rPr>
          <w:sz w:val="24"/>
          <w:szCs w:val="24"/>
          <w:vertAlign w:val="superscript"/>
          <w:rtl w:val="0"/>
        </w:rPr>
        <w:t xml:space="preserve">rd</w:t>
      </w:r>
      <w:r w:rsidDel="00000000" w:rsidR="00000000" w:rsidRPr="00000000">
        <w:rPr>
          <w:sz w:val="24"/>
          <w:szCs w:val="24"/>
          <w:vertAlign w:val="baseline"/>
          <w:rtl w:val="0"/>
        </w:rPr>
        <w:t xml:space="preserve"> Century.  </w:t>
      </w:r>
    </w:p>
    <w:p w:rsidR="00000000" w:rsidDel="00000000" w:rsidP="00000000" w:rsidRDefault="00000000" w:rsidRPr="00000000" w14:paraId="000000D6">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D7">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The Persecutions</w:t>
      </w:r>
      <w:r w:rsidDel="00000000" w:rsidR="00000000" w:rsidRPr="00000000">
        <w:rPr>
          <w:sz w:val="24"/>
          <w:szCs w:val="24"/>
          <w:vertAlign w:val="baseline"/>
          <w:rtl w:val="0"/>
        </w:rPr>
        <w:t xml:space="preserve">:  Christians also shunned many cultural aspects of Pagan life.  The way to contain and entertain people in Roman cities was to supply food and circus (entertainment) = violence and sex.  The early Christians were not pacifists however.  Think of John the Baptist telling soldiers how to live as soldiers.  There is a place for military.  Christians obey God rather than men.  Christianity was widely suspected of secret vice, was normally reserved towards military service in the Roman army, and was conspicuous for its disrespect towards any religious attitudes that could only be defended as ancestral practice.  Christians were first seen as part of Judaism-a sect.  “The religion of the Jews may be highly peculiar, but it is at least the custom of their fathers”—Celsus.  Since it is impossible to be certain of anything, one ought strictly to continue the age-old traditions and religious customs of antiquity.  To abandon them would mean that one had confidence in one’s reasons for doing so—Cicero.  Both Philo and Josephus held that, while the God of the Bible was the only true God, it was wrong to insult the religious feelings of others, and they enjoined courtesy upon their fellow Jews. The church saw its reconciling role for all mankind, including Jew and Gentile alike, religious and irreligious.  Christians also opposed magic and superstition.  Violation of social customs through opposition of marriage of believers with unbelievers.  Christians also allowed marriage of slaves to free.  Some Christian slaves even became bishops.  The main offense of Christianity came from the world’s misunderstanding of the sacraments.  Holy kiss =incest, infant baptism = infanticide, eating of flesh and blood in communion =</w:t>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Cannibalism.  But the Romans were tolerant and they did not want to persecute Christians.  </w:t>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C">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Nero’s</w:t>
      </w:r>
      <w:r w:rsidDel="00000000" w:rsidR="00000000" w:rsidRPr="00000000">
        <w:rPr>
          <w:sz w:val="24"/>
          <w:szCs w:val="24"/>
          <w:vertAlign w:val="baseline"/>
          <w:rtl w:val="0"/>
        </w:rPr>
        <w:t xml:space="preserve"> 64 (Tacitus):  </w:t>
      </w:r>
      <w:r w:rsidDel="00000000" w:rsidR="00000000" w:rsidRPr="00000000">
        <w:rPr>
          <w:b w:val="1"/>
          <w:sz w:val="24"/>
          <w:szCs w:val="24"/>
          <w:vertAlign w:val="baseline"/>
          <w:rtl w:val="0"/>
        </w:rPr>
        <w:t xml:space="preserve">Peter and Paul?</w:t>
      </w:r>
      <w:r w:rsidDel="00000000" w:rsidR="00000000" w:rsidRPr="00000000">
        <w:rPr>
          <w:sz w:val="24"/>
          <w:szCs w:val="24"/>
          <w:vertAlign w:val="baseline"/>
          <w:rtl w:val="0"/>
        </w:rPr>
        <w:t xml:space="preserve">  Nero set Rome on fire so that he could rebuild the city for himself.  He placed the blame upon Christians.  Tacitus gave account of this in his </w:t>
      </w:r>
      <w:r w:rsidDel="00000000" w:rsidR="00000000" w:rsidRPr="00000000">
        <w:rPr>
          <w:i w:val="1"/>
          <w:sz w:val="24"/>
          <w:szCs w:val="24"/>
          <w:vertAlign w:val="baseline"/>
          <w:rtl w:val="0"/>
        </w:rPr>
        <w:t xml:space="preserve">Annals</w:t>
      </w:r>
      <w:r w:rsidDel="00000000" w:rsidR="00000000" w:rsidRPr="00000000">
        <w:rPr>
          <w:sz w:val="24"/>
          <w:szCs w:val="24"/>
          <w:vertAlign w:val="baseline"/>
          <w:rtl w:val="0"/>
        </w:rPr>
        <w:t xml:space="preserve"> (early 100’s).  Tacitus did not like Christians and he did not like Nero.  A feeling of pity towards the Christians arose from Nero’s horrors.</w:t>
      </w:r>
    </w:p>
    <w:p w:rsidR="00000000" w:rsidDel="00000000" w:rsidP="00000000" w:rsidRDefault="00000000" w:rsidRPr="00000000" w14:paraId="000000DD">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DE">
      <w:pPr>
        <w:widowControl w:val="1"/>
        <w:jc w:val="both"/>
        <w:rPr>
          <w:b w:val="0"/>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Domitian’s</w:t>
      </w:r>
      <w:r w:rsidDel="00000000" w:rsidR="00000000" w:rsidRPr="00000000">
        <w:rPr>
          <w:sz w:val="24"/>
          <w:szCs w:val="24"/>
          <w:vertAlign w:val="baseline"/>
          <w:rtl w:val="0"/>
        </w:rPr>
        <w:t xml:space="preserve">: </w:t>
      </w:r>
      <w:r w:rsidDel="00000000" w:rsidR="00000000" w:rsidRPr="00000000">
        <w:rPr>
          <w:b w:val="1"/>
          <w:sz w:val="24"/>
          <w:szCs w:val="24"/>
          <w:vertAlign w:val="baseline"/>
          <w:rtl w:val="0"/>
        </w:rPr>
        <w:t xml:space="preserve">John, Clement of Rome?</w:t>
      </w:r>
      <w:r w:rsidDel="00000000" w:rsidR="00000000" w:rsidRPr="00000000">
        <w:rPr>
          <w:rtl w:val="0"/>
        </w:rPr>
      </w:r>
    </w:p>
    <w:p w:rsidR="00000000" w:rsidDel="00000000" w:rsidP="00000000" w:rsidRDefault="00000000" w:rsidRPr="00000000" w14:paraId="000000DF">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E0">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Trajan’s</w:t>
      </w:r>
      <w:r w:rsidDel="00000000" w:rsidR="00000000" w:rsidRPr="00000000">
        <w:rPr>
          <w:sz w:val="24"/>
          <w:szCs w:val="24"/>
          <w:vertAlign w:val="baseline"/>
          <w:rtl w:val="0"/>
        </w:rPr>
        <w:t xml:space="preserve"> (</w:t>
      </w:r>
      <w:r w:rsidDel="00000000" w:rsidR="00000000" w:rsidRPr="00000000">
        <w:rPr>
          <w:b w:val="1"/>
          <w:sz w:val="24"/>
          <w:szCs w:val="24"/>
          <w:vertAlign w:val="baseline"/>
          <w:rtl w:val="0"/>
        </w:rPr>
        <w:t xml:space="preserve">Pliny the </w:t>
      </w:r>
      <w:r w:rsidDel="00000000" w:rsidR="00000000" w:rsidRPr="00000000">
        <w:rPr>
          <w:b w:val="1"/>
          <w:sz w:val="24"/>
          <w:szCs w:val="24"/>
          <w:rtl w:val="0"/>
        </w:rPr>
        <w:t xml:space="preserve">Younger</w:t>
      </w:r>
      <w:r w:rsidDel="00000000" w:rsidR="00000000" w:rsidRPr="00000000">
        <w:rPr>
          <w:b w:val="1"/>
          <w:sz w:val="24"/>
          <w:szCs w:val="24"/>
          <w:vertAlign w:val="baseline"/>
          <w:rtl w:val="0"/>
        </w:rPr>
        <w:t xml:space="preserve"> in Bithynia</w:t>
      </w:r>
      <w:r w:rsidDel="00000000" w:rsidR="00000000" w:rsidRPr="00000000">
        <w:rPr>
          <w:sz w:val="24"/>
          <w:szCs w:val="24"/>
          <w:vertAlign w:val="baseline"/>
          <w:rtl w:val="0"/>
        </w:rPr>
        <w:t xml:space="preserve">); Ignatius, c. 115.  Obstinacy leads to persecutions.  Letter of Pliny to Trajan regarding advice about the persecution of Christians:  “The accused declared that their normal practice had been to attend a meeting before daybreak on a particular day (Sunday), at which they sang a hymn to Christ as to God, and took a oath to abstain from crime rather than to commit it; thereafter they dispersed, but met again later to eat, not a murdered infant, but ordinary food.  The authorities had now discovered that the Christians were a virtuous fold, but inexplicably hostile to the old religious tradition and so obstinate in their dissent as to forfeit sympathy and preclude toleration.  Christianity remained a capital offense.  Several suffered martyrdom.  Tertullian: “if the Tiber rises too high or the Nile too low, the cry is ‘The Christians to the Lion.’ All of them to a single lion?”</w:t>
      </w:r>
    </w:p>
    <w:p w:rsidR="00000000" w:rsidDel="00000000" w:rsidP="00000000" w:rsidRDefault="00000000" w:rsidRPr="00000000" w14:paraId="000000E1">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E2">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Antoninus Pius’s</w:t>
      </w:r>
      <w:r w:rsidDel="00000000" w:rsidR="00000000" w:rsidRPr="00000000">
        <w:rPr>
          <w:sz w:val="24"/>
          <w:szCs w:val="24"/>
          <w:vertAlign w:val="baseline"/>
          <w:rtl w:val="0"/>
        </w:rPr>
        <w:t xml:space="preserve">: </w:t>
      </w:r>
      <w:r w:rsidDel="00000000" w:rsidR="00000000" w:rsidRPr="00000000">
        <w:rPr>
          <w:b w:val="1"/>
          <w:sz w:val="24"/>
          <w:szCs w:val="24"/>
          <w:vertAlign w:val="baseline"/>
          <w:rtl w:val="0"/>
        </w:rPr>
        <w:t xml:space="preserve">Polycarp</w:t>
      </w:r>
      <w:r w:rsidDel="00000000" w:rsidR="00000000" w:rsidRPr="00000000">
        <w:rPr>
          <w:sz w:val="24"/>
          <w:szCs w:val="24"/>
          <w:vertAlign w:val="baseline"/>
          <w:rtl w:val="0"/>
        </w:rPr>
        <w:t xml:space="preserve">, c.155—burned.  Roman governors were given latitude as to how to handle Christians.</w:t>
      </w:r>
    </w:p>
    <w:p w:rsidR="00000000" w:rsidDel="00000000" w:rsidP="00000000" w:rsidRDefault="00000000" w:rsidRPr="00000000" w14:paraId="000000E3">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E4">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Mob at Lyons</w:t>
      </w:r>
      <w:r w:rsidDel="00000000" w:rsidR="00000000" w:rsidRPr="00000000">
        <w:rPr>
          <w:sz w:val="24"/>
          <w:szCs w:val="24"/>
          <w:vertAlign w:val="baseline"/>
          <w:rtl w:val="0"/>
        </w:rPr>
        <w:t xml:space="preserve">, 177</w:t>
      </w:r>
      <w:r w:rsidDel="00000000" w:rsidR="00000000" w:rsidRPr="00000000">
        <w:rPr>
          <w:b w:val="1"/>
          <w:sz w:val="24"/>
          <w:szCs w:val="24"/>
          <w:vertAlign w:val="baseline"/>
          <w:rtl w:val="0"/>
        </w:rPr>
        <w:t xml:space="preserve">: Irenaeus, Blandina</w:t>
      </w:r>
      <w:r w:rsidDel="00000000" w:rsidR="00000000" w:rsidRPr="00000000">
        <w:rPr>
          <w:sz w:val="24"/>
          <w:szCs w:val="24"/>
          <w:vertAlign w:val="baseline"/>
          <w:rtl w:val="0"/>
        </w:rPr>
        <w:t xml:space="preserve">—fashioned to a stake so that wild beasts could eat her.  They did not.  She was then scourged and gorged by a bull.  Threats of persecution and persecutions continued but there was no universal persecution of Christians throughout the Empire.  </w:t>
      </w:r>
    </w:p>
    <w:p w:rsidR="00000000" w:rsidDel="00000000" w:rsidP="00000000" w:rsidRDefault="00000000" w:rsidRPr="00000000" w14:paraId="000000E5">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E6">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Decius</w:t>
      </w:r>
      <w:r w:rsidDel="00000000" w:rsidR="00000000" w:rsidRPr="00000000">
        <w:rPr>
          <w:sz w:val="24"/>
          <w:szCs w:val="24"/>
          <w:vertAlign w:val="baseline"/>
          <w:rtl w:val="0"/>
        </w:rPr>
        <w:t xml:space="preserve">, c.250: </w:t>
      </w:r>
      <w:r w:rsidDel="00000000" w:rsidR="00000000" w:rsidRPr="00000000">
        <w:rPr>
          <w:b w:val="1"/>
          <w:sz w:val="24"/>
          <w:szCs w:val="24"/>
          <w:vertAlign w:val="baseline"/>
          <w:rtl w:val="0"/>
        </w:rPr>
        <w:t xml:space="preserve">Cyprian</w:t>
      </w:r>
      <w:r w:rsidDel="00000000" w:rsidR="00000000" w:rsidRPr="00000000">
        <w:rPr>
          <w:sz w:val="24"/>
          <w:szCs w:val="24"/>
          <w:vertAlign w:val="baseline"/>
          <w:rtl w:val="0"/>
        </w:rPr>
        <w:t xml:space="preserve"> 258:  </w:t>
      </w:r>
    </w:p>
    <w:p w:rsidR="00000000" w:rsidDel="00000000" w:rsidP="00000000" w:rsidRDefault="00000000" w:rsidRPr="00000000" w14:paraId="000000E7">
      <w:pPr>
        <w:widowControl w:val="1"/>
        <w:ind w:firstLine="720"/>
        <w:jc w:val="both"/>
        <w:rPr>
          <w:sz w:val="24"/>
          <w:szCs w:val="24"/>
          <w:vertAlign w:val="baseline"/>
        </w:rPr>
      </w:pPr>
      <w:r w:rsidDel="00000000" w:rsidR="00000000" w:rsidRPr="00000000">
        <w:rPr>
          <w:b w:val="1"/>
          <w:sz w:val="24"/>
          <w:szCs w:val="24"/>
          <w:vertAlign w:val="baseline"/>
          <w:rtl w:val="0"/>
        </w:rPr>
        <w:t xml:space="preserve">Decius</w:t>
      </w:r>
      <w:r w:rsidDel="00000000" w:rsidR="00000000" w:rsidRPr="00000000">
        <w:rPr>
          <w:sz w:val="24"/>
          <w:szCs w:val="24"/>
          <w:vertAlign w:val="baseline"/>
          <w:rtl w:val="0"/>
        </w:rPr>
        <w:t xml:space="preserve">: the first universal persecution of Christians occurs during the era of anarchy.  He declared that all Christians should be put to death.  They must possess a certificate proving that they had sacrificed to the gods before special commissioners.  The number of lapsed or apostates was immense.  </w:t>
      </w:r>
    </w:p>
    <w:p w:rsidR="00000000" w:rsidDel="00000000" w:rsidP="00000000" w:rsidRDefault="00000000" w:rsidRPr="00000000" w14:paraId="000000E8">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E9">
      <w:pPr>
        <w:widowControl w:val="1"/>
        <w:ind w:firstLine="720"/>
        <w:jc w:val="both"/>
        <w:rPr>
          <w:sz w:val="24"/>
          <w:szCs w:val="24"/>
          <w:vertAlign w:val="baseline"/>
        </w:rPr>
      </w:pPr>
      <w:r w:rsidDel="00000000" w:rsidR="00000000" w:rsidRPr="00000000">
        <w:rPr>
          <w:b w:val="1"/>
          <w:sz w:val="24"/>
          <w:szCs w:val="24"/>
          <w:vertAlign w:val="baseline"/>
          <w:rtl w:val="0"/>
        </w:rPr>
        <w:t xml:space="preserve">Cyprian</w:t>
      </w:r>
      <w:r w:rsidDel="00000000" w:rsidR="00000000" w:rsidRPr="00000000">
        <w:rPr>
          <w:sz w:val="24"/>
          <w:szCs w:val="24"/>
          <w:vertAlign w:val="baseline"/>
          <w:rtl w:val="0"/>
        </w:rPr>
        <w:t xml:space="preserve"> flees Carthage into hiding. Wrote </w:t>
      </w:r>
      <w:r w:rsidDel="00000000" w:rsidR="00000000" w:rsidRPr="00000000">
        <w:rPr>
          <w:i w:val="1"/>
          <w:sz w:val="24"/>
          <w:szCs w:val="24"/>
          <w:vertAlign w:val="baseline"/>
          <w:rtl w:val="0"/>
        </w:rPr>
        <w:t xml:space="preserve">On the Unity of the Church</w:t>
      </w:r>
      <w:r w:rsidDel="00000000" w:rsidR="00000000" w:rsidRPr="00000000">
        <w:rPr>
          <w:sz w:val="24"/>
          <w:szCs w:val="24"/>
          <w:vertAlign w:val="baseline"/>
          <w:rtl w:val="0"/>
        </w:rPr>
        <w:t xml:space="preserve">: The focus of unity is the bishop.  To forsake him is to forsake the Church, and ‘he cannot have God for his Father who has not the Church for his mother.”  Each bishop is equal as the apostles were equal and must answer to God alone.   Later put to death under </w:t>
      </w:r>
      <w:r w:rsidDel="00000000" w:rsidR="00000000" w:rsidRPr="00000000">
        <w:rPr>
          <w:b w:val="1"/>
          <w:sz w:val="24"/>
          <w:szCs w:val="24"/>
          <w:rtl w:val="0"/>
        </w:rPr>
        <w:t xml:space="preserve">Delorean</w:t>
      </w:r>
      <w:r w:rsidDel="00000000" w:rsidR="00000000" w:rsidRPr="00000000">
        <w:rPr>
          <w:sz w:val="24"/>
          <w:szCs w:val="24"/>
          <w:vertAlign w:val="baseline"/>
          <w:rtl w:val="0"/>
        </w:rPr>
        <w:t xml:space="preserve"> by sword.  </w:t>
      </w:r>
    </w:p>
    <w:p w:rsidR="00000000" w:rsidDel="00000000" w:rsidP="00000000" w:rsidRDefault="00000000" w:rsidRPr="00000000" w14:paraId="000000EA">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EB">
      <w:pPr>
        <w:widowControl w:val="1"/>
        <w:ind w:firstLine="720"/>
        <w:jc w:val="both"/>
        <w:rPr>
          <w:sz w:val="24"/>
          <w:szCs w:val="24"/>
          <w:vertAlign w:val="baseline"/>
        </w:rPr>
      </w:pPr>
      <w:r w:rsidDel="00000000" w:rsidR="00000000" w:rsidRPr="00000000">
        <w:rPr>
          <w:b w:val="1"/>
          <w:sz w:val="24"/>
          <w:szCs w:val="24"/>
          <w:vertAlign w:val="baseline"/>
          <w:rtl w:val="0"/>
        </w:rPr>
        <w:t xml:space="preserve">Diocletian </w:t>
      </w:r>
      <w:r w:rsidDel="00000000" w:rsidR="00000000" w:rsidRPr="00000000">
        <w:rPr>
          <w:sz w:val="24"/>
          <w:szCs w:val="24"/>
          <w:vertAlign w:val="baseline"/>
          <w:rtl w:val="0"/>
        </w:rPr>
        <w:t xml:space="preserve">(emperor from 284-305)</w:t>
      </w:r>
      <w:r w:rsidDel="00000000" w:rsidR="00000000" w:rsidRPr="00000000">
        <w:rPr>
          <w:b w:val="1"/>
          <w:sz w:val="24"/>
          <w:szCs w:val="24"/>
          <w:vertAlign w:val="baseline"/>
          <w:rtl w:val="0"/>
        </w:rPr>
        <w:t xml:space="preserve"> and Galerius,</w:t>
      </w:r>
      <w:r w:rsidDel="00000000" w:rsidR="00000000" w:rsidRPr="00000000">
        <w:rPr>
          <w:sz w:val="24"/>
          <w:szCs w:val="24"/>
          <w:vertAlign w:val="baseline"/>
          <w:rtl w:val="0"/>
        </w:rPr>
        <w:t xml:space="preserve"> 303-311 (Eusebius):  3 edicts; A universal command not universally implemented. (303)</w:t>
      </w:r>
    </w:p>
    <w:p w:rsidR="00000000" w:rsidDel="00000000" w:rsidP="00000000" w:rsidRDefault="00000000" w:rsidRPr="00000000" w14:paraId="000000EC">
      <w:pPr>
        <w:widowControl w:val="1"/>
        <w:ind w:firstLine="420"/>
        <w:jc w:val="both"/>
        <w:rPr>
          <w:sz w:val="24"/>
          <w:szCs w:val="24"/>
          <w:vertAlign w:val="baseline"/>
        </w:rPr>
      </w:pPr>
      <w:r w:rsidDel="00000000" w:rsidR="00000000" w:rsidRPr="00000000">
        <w:rPr>
          <w:sz w:val="24"/>
          <w:szCs w:val="24"/>
          <w:vertAlign w:val="baseline"/>
          <w:rtl w:val="0"/>
        </w:rPr>
        <w:t xml:space="preserve">1. The church must be destroyed and Scriptures burned, and surrendered, sacred books and </w:t>
      </w:r>
      <w:r w:rsidDel="00000000" w:rsidR="00000000" w:rsidRPr="00000000">
        <w:rPr>
          <w:sz w:val="24"/>
          <w:szCs w:val="24"/>
          <w:rtl w:val="0"/>
        </w:rPr>
        <w:t xml:space="preserve">vessels</w:t>
      </w:r>
      <w:r w:rsidDel="00000000" w:rsidR="00000000" w:rsidRPr="00000000">
        <w:rPr>
          <w:sz w:val="24"/>
          <w:szCs w:val="24"/>
          <w:vertAlign w:val="baseline"/>
          <w:rtl w:val="0"/>
        </w:rPr>
        <w:t xml:space="preserve"> confiscated. </w:t>
      </w:r>
    </w:p>
    <w:p w:rsidR="00000000" w:rsidDel="00000000" w:rsidP="00000000" w:rsidRDefault="00000000" w:rsidRPr="00000000" w14:paraId="000000ED">
      <w:pPr>
        <w:widowControl w:val="1"/>
        <w:tabs>
          <w:tab w:val="left" w:pos="420"/>
        </w:tabs>
        <w:jc w:val="both"/>
        <w:rPr>
          <w:sz w:val="24"/>
          <w:szCs w:val="24"/>
          <w:vertAlign w:val="baseline"/>
        </w:rPr>
      </w:pPr>
      <w:r w:rsidDel="00000000" w:rsidR="00000000" w:rsidRPr="00000000">
        <w:rPr>
          <w:sz w:val="24"/>
          <w:szCs w:val="24"/>
          <w:vertAlign w:val="baseline"/>
          <w:rtl w:val="0"/>
        </w:rPr>
        <w:tab/>
        <w:t xml:space="preserve">2. Christian loss of public office and civil rights, religious leaders arrested.</w:t>
      </w:r>
    </w:p>
    <w:p w:rsidR="00000000" w:rsidDel="00000000" w:rsidP="00000000" w:rsidRDefault="00000000" w:rsidRPr="00000000" w14:paraId="000000EE">
      <w:pPr>
        <w:widowControl w:val="1"/>
        <w:tabs>
          <w:tab w:val="left" w:pos="420"/>
        </w:tabs>
        <w:ind w:left="60" w:firstLine="0"/>
        <w:jc w:val="both"/>
        <w:rPr>
          <w:sz w:val="24"/>
          <w:szCs w:val="24"/>
          <w:vertAlign w:val="baseline"/>
        </w:rPr>
      </w:pPr>
      <w:r w:rsidDel="00000000" w:rsidR="00000000" w:rsidRPr="00000000">
        <w:rPr>
          <w:sz w:val="24"/>
          <w:szCs w:val="24"/>
          <w:vertAlign w:val="baseline"/>
          <w:rtl w:val="0"/>
        </w:rPr>
        <w:tab/>
        <w:t xml:space="preserve">3. All Christians must sacrifice to pagan gods or they will be put to death.</w:t>
      </w:r>
    </w:p>
    <w:p w:rsidR="00000000" w:rsidDel="00000000" w:rsidP="00000000" w:rsidRDefault="00000000" w:rsidRPr="00000000" w14:paraId="000000EF">
      <w:pPr>
        <w:widowControl w:val="1"/>
        <w:jc w:val="both"/>
        <w:rPr>
          <w:sz w:val="24"/>
          <w:szCs w:val="24"/>
          <w:vertAlign w:val="baseline"/>
        </w:rPr>
      </w:pPr>
      <w:r w:rsidDel="00000000" w:rsidR="00000000" w:rsidRPr="00000000">
        <w:rPr>
          <w:sz w:val="24"/>
          <w:szCs w:val="24"/>
          <w:vertAlign w:val="baseline"/>
          <w:rtl w:val="0"/>
        </w:rPr>
        <w:t xml:space="preserve">This was not however universally implemented.  In the West, Britain, Gaul, where Constantine’s father was governor for example.  The Jews were exempt from persecution because they were viewed as a legitimate religion. </w:t>
      </w:r>
    </w:p>
    <w:p w:rsidR="00000000" w:rsidDel="00000000" w:rsidP="00000000" w:rsidRDefault="00000000" w:rsidRPr="00000000" w14:paraId="000000F0">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F1">
      <w:pPr>
        <w:widowControl w:val="1"/>
        <w:ind w:firstLine="720"/>
        <w:jc w:val="both"/>
        <w:rPr>
          <w:sz w:val="24"/>
          <w:szCs w:val="24"/>
          <w:vertAlign w:val="baseline"/>
        </w:rPr>
      </w:pPr>
      <w:r w:rsidDel="00000000" w:rsidR="00000000" w:rsidRPr="00000000">
        <w:rPr>
          <w:b w:val="1"/>
          <w:sz w:val="24"/>
          <w:szCs w:val="24"/>
          <w:vertAlign w:val="baseline"/>
          <w:rtl w:val="0"/>
        </w:rPr>
        <w:t xml:space="preserve">Edict of Toleration:</w:t>
      </w:r>
      <w:r w:rsidDel="00000000" w:rsidR="00000000" w:rsidRPr="00000000">
        <w:rPr>
          <w:sz w:val="24"/>
          <w:szCs w:val="24"/>
          <w:vertAlign w:val="baseline"/>
          <w:rtl w:val="0"/>
        </w:rPr>
        <w:t xml:space="preserve"> 311: Galerius and Licinius.  Had temporarily halted persecution.  </w:t>
      </w:r>
    </w:p>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30 April 311; Diocletian is dying and explains, ‘I tried to persuade Christians to return to the religion of their forefathers, but “very many persisted in their determination” and he now grants them toleration and the right of assembly in return for which they are begged to pray for his health and for the defense of the State.  </w:t>
      </w:r>
    </w:p>
    <w:p w:rsidR="00000000" w:rsidDel="00000000" w:rsidP="00000000" w:rsidRDefault="00000000" w:rsidRPr="00000000" w14:paraId="000000F3">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0F4">
      <w:pPr>
        <w:widowControl w:val="1"/>
        <w:jc w:val="both"/>
        <w:rPr>
          <w:b w:val="0"/>
          <w:sz w:val="24"/>
          <w:szCs w:val="24"/>
          <w:u w:val="single"/>
          <w:vertAlign w:val="baseline"/>
        </w:rPr>
      </w:pPr>
      <w:r w:rsidDel="00000000" w:rsidR="00000000" w:rsidRPr="00000000">
        <w:rPr>
          <w:b w:val="1"/>
          <w:sz w:val="24"/>
          <w:szCs w:val="24"/>
          <w:u w:val="single"/>
          <w:vertAlign w:val="baseline"/>
          <w:rtl w:val="0"/>
        </w:rPr>
        <w:t xml:space="preserve">The Triumph of Christianity: </w:t>
      </w:r>
      <w:r w:rsidDel="00000000" w:rsidR="00000000" w:rsidRPr="00000000">
        <w:rPr>
          <w:rtl w:val="0"/>
        </w:rPr>
      </w:r>
    </w:p>
    <w:p w:rsidR="00000000" w:rsidDel="00000000" w:rsidP="00000000" w:rsidRDefault="00000000" w:rsidRPr="00000000" w14:paraId="000000F5">
      <w:pPr>
        <w:widowControl w:val="1"/>
        <w:ind w:firstLine="720"/>
        <w:jc w:val="both"/>
        <w:rPr>
          <w:sz w:val="24"/>
          <w:szCs w:val="24"/>
          <w:vertAlign w:val="baseline"/>
        </w:rPr>
      </w:pPr>
      <w:r w:rsidDel="00000000" w:rsidR="00000000" w:rsidRPr="00000000">
        <w:rPr>
          <w:sz w:val="24"/>
          <w:szCs w:val="24"/>
          <w:vertAlign w:val="baseline"/>
          <w:rtl w:val="0"/>
        </w:rPr>
        <w:t xml:space="preserve">By the end of the 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Century Christianity was penetrating the upper classes of society, and “more than one highly placed personage might wake up to find his wife embarrassing him by disappearing to nocturnal vigils and prayers.”  The early persecutions were limited and tended to give the church the maximum of publicity.  Tertullian observed that “the blood of the martyrs is the seed of the church.” The Romans admired their courage in persecution.</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The Diocletian persecution failed.  In 311 a new edict was passed asking the Christians to pray to God for the government and the emperor.  Christians showed a spirit of forgiveness similar to Stephen.  Holy Spirit convicted the Romans and enabled the early church to endure persecution.  The paradox of the church was that it was a religious movement aiming at the capture of society throughout all its strata, but was at the same time characteristic for its indifference to the possession of power in this world.  Celsus was the first to realize that this non-political, quietist, and relatively pacifist community had it in its power to transform the social and political order of the Roman Empire.  </w:t>
      </w:r>
    </w:p>
    <w:p w:rsidR="00000000" w:rsidDel="00000000" w:rsidP="00000000" w:rsidRDefault="00000000" w:rsidRPr="00000000" w14:paraId="000000F6">
      <w:pPr>
        <w:widowControl w:val="1"/>
        <w:ind w:firstLine="720"/>
        <w:jc w:val="both"/>
        <w:rPr>
          <w:sz w:val="24"/>
          <w:szCs w:val="24"/>
          <w:vertAlign w:val="baseline"/>
        </w:rPr>
      </w:pPr>
      <w:r w:rsidDel="00000000" w:rsidR="00000000" w:rsidRPr="00000000">
        <w:rPr>
          <w:sz w:val="24"/>
          <w:szCs w:val="24"/>
          <w:vertAlign w:val="baseline"/>
          <w:rtl w:val="0"/>
        </w:rPr>
        <w:t xml:space="preserve">There is a lack of any famous missionaries after Paul until the 4</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This is because there were no unique missionaries in the early church.  Everyone evangelized.  Justin Martyr was converted through a conversation with an elderly gentleman “at the sea.”  People are to remain in their station in life for the service of the kingdom of God.  God has providentially placed them and saved them, so even slaves were not to desire freedom but to be even more devoted to their masters.  </w:t>
      </w:r>
    </w:p>
    <w:p w:rsidR="00000000" w:rsidDel="00000000" w:rsidP="00000000" w:rsidRDefault="00000000" w:rsidRPr="00000000" w14:paraId="000000F7">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0F8">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Edward Gibbon:</w:t>
      </w:r>
      <w:r w:rsidDel="00000000" w:rsidR="00000000" w:rsidRPr="00000000">
        <w:rPr>
          <w:sz w:val="24"/>
          <w:szCs w:val="24"/>
          <w:vertAlign w:val="baseline"/>
          <w:rtl w:val="0"/>
        </w:rPr>
        <w:t xml:space="preserve">  Enlightenment Scholar (not a Christian), historian, described the distinctive features of Christianity--blaming Christianity for the fall of Rome: </w:t>
      </w:r>
    </w:p>
    <w:p w:rsidR="00000000" w:rsidDel="00000000" w:rsidP="00000000" w:rsidRDefault="00000000" w:rsidRPr="00000000" w14:paraId="000000F9">
      <w:pPr>
        <w:widowControl w:val="1"/>
        <w:numPr>
          <w:ilvl w:val="0"/>
          <w:numId w:val="34"/>
        </w:numPr>
        <w:tabs>
          <w:tab w:val="left" w:pos="360"/>
        </w:tabs>
        <w:ind w:left="360" w:hanging="360"/>
        <w:jc w:val="both"/>
        <w:rPr>
          <w:sz w:val="24"/>
          <w:szCs w:val="24"/>
          <w:vertAlign w:val="baseline"/>
        </w:rPr>
      </w:pPr>
      <w:r w:rsidDel="00000000" w:rsidR="00000000" w:rsidRPr="00000000">
        <w:rPr>
          <w:sz w:val="24"/>
          <w:szCs w:val="24"/>
          <w:vertAlign w:val="baseline"/>
          <w:rtl w:val="0"/>
        </w:rPr>
        <w:t xml:space="preserve">Intolerant Zeal, exclusiveness of Christianity:  Zeal in communicating the one true God as judge. </w:t>
      </w:r>
    </w:p>
    <w:p w:rsidR="00000000" w:rsidDel="00000000" w:rsidP="00000000" w:rsidRDefault="00000000" w:rsidRPr="00000000" w14:paraId="000000FA">
      <w:pPr>
        <w:widowControl w:val="1"/>
        <w:numPr>
          <w:ilvl w:val="0"/>
          <w:numId w:val="24"/>
        </w:numPr>
        <w:tabs>
          <w:tab w:val="left" w:pos="360"/>
        </w:tabs>
        <w:ind w:left="360" w:hanging="360"/>
        <w:jc w:val="both"/>
        <w:rPr>
          <w:sz w:val="24"/>
          <w:szCs w:val="24"/>
          <w:vertAlign w:val="baseline"/>
        </w:rPr>
      </w:pPr>
      <w:r w:rsidDel="00000000" w:rsidR="00000000" w:rsidRPr="00000000">
        <w:rPr>
          <w:sz w:val="24"/>
          <w:szCs w:val="24"/>
          <w:vertAlign w:val="baseline"/>
          <w:rtl w:val="0"/>
        </w:rPr>
        <w:t xml:space="preserve">Doctrine of future life: immortality.  Based on resurrection.  Allowed them to die for the sake of Christ.  </w:t>
      </w:r>
    </w:p>
    <w:p w:rsidR="00000000" w:rsidDel="00000000" w:rsidP="00000000" w:rsidRDefault="00000000" w:rsidRPr="00000000" w14:paraId="000000FB">
      <w:pPr>
        <w:widowControl w:val="1"/>
        <w:numPr>
          <w:ilvl w:val="0"/>
          <w:numId w:val="25"/>
        </w:numPr>
        <w:tabs>
          <w:tab w:val="left" w:pos="360"/>
        </w:tabs>
        <w:ind w:left="360" w:hanging="360"/>
        <w:jc w:val="both"/>
        <w:rPr>
          <w:sz w:val="24"/>
          <w:szCs w:val="24"/>
          <w:vertAlign w:val="baseline"/>
        </w:rPr>
      </w:pPr>
      <w:r w:rsidDel="00000000" w:rsidR="00000000" w:rsidRPr="00000000">
        <w:rPr>
          <w:sz w:val="24"/>
          <w:szCs w:val="24"/>
          <w:vertAlign w:val="baseline"/>
          <w:rtl w:val="0"/>
        </w:rPr>
        <w:t xml:space="preserve">Belief in miraculous power:  God is powerful and active in life</w:t>
      </w:r>
    </w:p>
    <w:p w:rsidR="00000000" w:rsidDel="00000000" w:rsidP="00000000" w:rsidRDefault="00000000" w:rsidRPr="00000000" w14:paraId="000000FC">
      <w:pPr>
        <w:widowControl w:val="1"/>
        <w:numPr>
          <w:ilvl w:val="0"/>
          <w:numId w:val="26"/>
        </w:numPr>
        <w:tabs>
          <w:tab w:val="left" w:pos="360"/>
        </w:tabs>
        <w:ind w:left="360" w:hanging="360"/>
        <w:jc w:val="both"/>
        <w:rPr>
          <w:sz w:val="24"/>
          <w:szCs w:val="24"/>
          <w:vertAlign w:val="baseline"/>
        </w:rPr>
      </w:pPr>
      <w:r w:rsidDel="00000000" w:rsidR="00000000" w:rsidRPr="00000000">
        <w:rPr>
          <w:sz w:val="24"/>
          <w:szCs w:val="24"/>
          <w:vertAlign w:val="baseline"/>
          <w:rtl w:val="0"/>
        </w:rPr>
        <w:t xml:space="preserve">High morality, holiness.</w:t>
      </w:r>
    </w:p>
    <w:p w:rsidR="00000000" w:rsidDel="00000000" w:rsidP="00000000" w:rsidRDefault="00000000" w:rsidRPr="00000000" w14:paraId="000000FD">
      <w:pPr>
        <w:widowControl w:val="1"/>
        <w:numPr>
          <w:ilvl w:val="0"/>
          <w:numId w:val="27"/>
        </w:numPr>
        <w:tabs>
          <w:tab w:val="left" w:pos="360"/>
        </w:tabs>
        <w:ind w:left="360" w:hanging="360"/>
        <w:jc w:val="both"/>
        <w:rPr>
          <w:sz w:val="24"/>
          <w:szCs w:val="24"/>
          <w:vertAlign w:val="baseline"/>
        </w:rPr>
      </w:pPr>
      <w:r w:rsidDel="00000000" w:rsidR="00000000" w:rsidRPr="00000000">
        <w:rPr>
          <w:sz w:val="24"/>
          <w:szCs w:val="24"/>
          <w:vertAlign w:val="baseline"/>
          <w:rtl w:val="0"/>
        </w:rPr>
        <w:t xml:space="preserve">Unity and discipline (brother/sister kinship)  because their identity was in Jesus Christ.  They were then able to rebuke and admonish one another.  </w:t>
      </w:r>
    </w:p>
    <w:p w:rsidR="00000000" w:rsidDel="00000000" w:rsidP="00000000" w:rsidRDefault="00000000" w:rsidRPr="00000000" w14:paraId="000000FE">
      <w:pPr>
        <w:widowControl w:val="1"/>
        <w:jc w:val="both"/>
        <w:rPr>
          <w:sz w:val="24"/>
          <w:szCs w:val="24"/>
          <w:vertAlign w:val="baseline"/>
        </w:rPr>
      </w:pPr>
      <w:r w:rsidDel="00000000" w:rsidR="00000000" w:rsidRPr="00000000">
        <w:rPr>
          <w:sz w:val="24"/>
          <w:szCs w:val="24"/>
          <w:vertAlign w:val="baseline"/>
          <w:rtl w:val="0"/>
        </w:rPr>
        <w:t xml:space="preserve">Each Sunday they met for their ‘thanksgiving’ in which the baptized partook of the communion.  To share in this sacred meal was so deeply felt to be the essential expression of membership of the society that fragments of the broken bread were taken round to any who were absent through illness or imprisonment.  The Christians amazed the world by the extraordinary claim that the divine redeemer of their story had lately been born of a woman in Judaea, had been crucified under Pontius Pilate, had risen again, and at the last would judge the world.  It would all have been less startling to the ancient mind if only the story could be cut free of its historical anchorage and interpreted as a cosmic or psychological myth attached to an esoteric mystery-cult.</w:t>
      </w:r>
    </w:p>
    <w:p w:rsidR="00000000" w:rsidDel="00000000" w:rsidP="00000000" w:rsidRDefault="00000000" w:rsidRPr="00000000" w14:paraId="000000FF">
      <w:pPr>
        <w:widowControl w:val="1"/>
        <w:jc w:val="both"/>
        <w:rPr>
          <w:sz w:val="24"/>
          <w:szCs w:val="24"/>
          <w:vertAlign w:val="baseline"/>
        </w:rPr>
      </w:pPr>
      <w:r w:rsidDel="00000000" w:rsidR="00000000" w:rsidRPr="00000000">
        <w:rPr>
          <w:sz w:val="24"/>
          <w:szCs w:val="24"/>
          <w:vertAlign w:val="baseline"/>
          <w:rtl w:val="0"/>
        </w:rPr>
        <w:t xml:space="preserve">*All of the above factors witness to the truth of the Christian faith.  Even the opponents of Christianity say, “we can find no fault with these people.”  Women also had a high place in the life of the early church.  Children were welcomed, abortion was abhorred vs. frequent abortions and decreased birth rate amongst the Romans. </w:t>
      </w:r>
    </w:p>
    <w:p w:rsidR="00000000" w:rsidDel="00000000" w:rsidP="00000000" w:rsidRDefault="00000000" w:rsidRPr="00000000" w14:paraId="00000100">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01">
      <w:pPr>
        <w:widowControl w:val="1"/>
        <w:jc w:val="both"/>
        <w:rPr>
          <w:b w:val="0"/>
          <w:sz w:val="24"/>
          <w:szCs w:val="24"/>
          <w:vertAlign w:val="baseline"/>
        </w:rPr>
      </w:pPr>
      <w:r w:rsidDel="00000000" w:rsidR="00000000" w:rsidRPr="00000000">
        <w:rPr>
          <w:b w:val="1"/>
          <w:sz w:val="24"/>
          <w:szCs w:val="24"/>
          <w:vertAlign w:val="baseline"/>
          <w:rtl w:val="0"/>
        </w:rPr>
        <w:t xml:space="preserve">The Conversion of Constantine:</w:t>
      </w:r>
      <w:r w:rsidDel="00000000" w:rsidR="00000000" w:rsidRPr="00000000">
        <w:rPr>
          <w:rtl w:val="0"/>
        </w:rPr>
      </w:r>
    </w:p>
    <w:p w:rsidR="00000000" w:rsidDel="00000000" w:rsidP="00000000" w:rsidRDefault="00000000" w:rsidRPr="00000000" w14:paraId="00000102">
      <w:pPr>
        <w:widowControl w:val="1"/>
        <w:jc w:val="both"/>
        <w:rPr>
          <w:sz w:val="24"/>
          <w:szCs w:val="24"/>
          <w:vertAlign w:val="baseline"/>
        </w:rPr>
      </w:pPr>
      <w:r w:rsidDel="00000000" w:rsidR="00000000" w:rsidRPr="00000000">
        <w:rPr>
          <w:sz w:val="24"/>
          <w:szCs w:val="24"/>
          <w:vertAlign w:val="baseline"/>
          <w:rtl w:val="0"/>
        </w:rPr>
        <w:tab/>
        <w:t xml:space="preserve">Introduction: Christianity at the time of Constantine, was evident in every level of society.  Amongst all classes of people.  Constantine gradually came to power.  </w:t>
      </w:r>
    </w:p>
    <w:p w:rsidR="00000000" w:rsidDel="00000000" w:rsidP="00000000" w:rsidRDefault="00000000" w:rsidRPr="00000000" w14:paraId="00000103">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04">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rtl w:val="0"/>
        </w:rPr>
        <w:t xml:space="preserve">Constantius</w:t>
      </w:r>
      <w:r w:rsidDel="00000000" w:rsidR="00000000" w:rsidRPr="00000000">
        <w:rPr>
          <w:b w:val="1"/>
          <w:sz w:val="24"/>
          <w:szCs w:val="24"/>
          <w:vertAlign w:val="baseline"/>
          <w:rtl w:val="0"/>
        </w:rPr>
        <w:t xml:space="preserve"> Chlorus</w:t>
      </w:r>
      <w:r w:rsidDel="00000000" w:rsidR="00000000" w:rsidRPr="00000000">
        <w:rPr>
          <w:sz w:val="24"/>
          <w:szCs w:val="24"/>
          <w:vertAlign w:val="baseline"/>
          <w:rtl w:val="0"/>
        </w:rPr>
        <w:t xml:space="preserve">: 1</w:t>
      </w:r>
      <w:r w:rsidDel="00000000" w:rsidR="00000000" w:rsidRPr="00000000">
        <w:rPr>
          <w:sz w:val="24"/>
          <w:szCs w:val="24"/>
          <w:vertAlign w:val="superscript"/>
          <w:rtl w:val="0"/>
        </w:rPr>
        <w:t xml:space="preserve">st</w:t>
      </w:r>
      <w:r w:rsidDel="00000000" w:rsidR="00000000" w:rsidRPr="00000000">
        <w:rPr>
          <w:sz w:val="24"/>
          <w:szCs w:val="24"/>
          <w:vertAlign w:val="baseline"/>
          <w:rtl w:val="0"/>
        </w:rPr>
        <w:t xml:space="preserve"> Emperor in the West with Diocletian in the East.  Persecution following the edicts is still going on.  Phillip the Arabian around 240 showed some favor to the Christians before Constantine (uncertain).  Caesar in Britain and Gaul, the Northwest Roman Empire.  Constantine’s father refrained from persecuting Christians.  Little is known about Constantine’s early beliefs.  He was a pagan inclined to monotheism.   Tied monotheism to the worship of the ‘Unconquered Sun.’  It was regarded as a miracle of God’s providence that the Emperor should be converted.</w:t>
      </w:r>
    </w:p>
    <w:p w:rsidR="00000000" w:rsidDel="00000000" w:rsidP="00000000" w:rsidRDefault="00000000" w:rsidRPr="00000000" w14:paraId="00000105">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06">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Eusebius</w:t>
      </w:r>
      <w:r w:rsidDel="00000000" w:rsidR="00000000" w:rsidRPr="00000000">
        <w:rPr>
          <w:sz w:val="24"/>
          <w:szCs w:val="24"/>
          <w:vertAlign w:val="baseline"/>
          <w:rtl w:val="0"/>
        </w:rPr>
        <w:t xml:space="preserve">’ “</w:t>
      </w:r>
      <w:r w:rsidDel="00000000" w:rsidR="00000000" w:rsidRPr="00000000">
        <w:rPr>
          <w:i w:val="1"/>
          <w:sz w:val="24"/>
          <w:szCs w:val="24"/>
          <w:vertAlign w:val="baseline"/>
          <w:rtl w:val="0"/>
        </w:rPr>
        <w:t xml:space="preserve">Oration in Praise of the Emperor Constantine</w:t>
      </w:r>
      <w:r w:rsidDel="00000000" w:rsidR="00000000" w:rsidRPr="00000000">
        <w:rPr>
          <w:sz w:val="24"/>
          <w:szCs w:val="24"/>
          <w:vertAlign w:val="baseline"/>
          <w:rtl w:val="0"/>
        </w:rPr>
        <w:t xml:space="preserve">”:  He was the court chaplain under Constantine and a Church historian.—He was able to quiz Constantine regarding his conversion.  Constantine moves the capital to “Constantinople” the old fortress of Byzantium on the Bosphorus. “New Rome” (No pagan temple there).  A “Christian city.”  Completed in 330 AD.  Took several years to build.  Mohammed died in 632 (Islam).</w:t>
      </w:r>
    </w:p>
    <w:p w:rsidR="00000000" w:rsidDel="00000000" w:rsidP="00000000" w:rsidRDefault="00000000" w:rsidRPr="00000000" w14:paraId="00000107">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08">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Lactantius</w:t>
      </w:r>
      <w:r w:rsidDel="00000000" w:rsidR="00000000" w:rsidRPr="00000000">
        <w:rPr>
          <w:sz w:val="24"/>
          <w:szCs w:val="24"/>
          <w:vertAlign w:val="baseline"/>
          <w:rtl w:val="0"/>
        </w:rPr>
        <w:t xml:space="preserve">: Battle of </w:t>
      </w:r>
      <w:r w:rsidDel="00000000" w:rsidR="00000000" w:rsidRPr="00000000">
        <w:rPr>
          <w:sz w:val="24"/>
          <w:szCs w:val="24"/>
          <w:rtl w:val="0"/>
        </w:rPr>
        <w:t xml:space="preserve">Milvian</w:t>
      </w:r>
      <w:r w:rsidDel="00000000" w:rsidR="00000000" w:rsidRPr="00000000">
        <w:rPr>
          <w:sz w:val="24"/>
          <w:szCs w:val="24"/>
          <w:vertAlign w:val="baseline"/>
          <w:rtl w:val="0"/>
        </w:rPr>
        <w:t xml:space="preserve"> Bridge vs. Maxentius 10/28/312:  Tutor to Constantine’s children.  Ties Constantine’s conversion to a dream.  The battle was won “by the hand of the Lord.”   They battled was over political struggles following Diocletian’s retirement.  Seems as though  Constantine is the usurper.</w:t>
      </w:r>
    </w:p>
    <w:p w:rsidR="00000000" w:rsidDel="00000000" w:rsidP="00000000" w:rsidRDefault="00000000" w:rsidRPr="00000000" w14:paraId="00000109">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0A">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Eusebius of Caesarea:</w:t>
      </w:r>
      <w:r w:rsidDel="00000000" w:rsidR="00000000" w:rsidRPr="00000000">
        <w:rPr>
          <w:sz w:val="24"/>
          <w:szCs w:val="24"/>
          <w:vertAlign w:val="baseline"/>
          <w:rtl w:val="0"/>
        </w:rPr>
        <w:t xml:space="preserve"> (262-339) Eusebius sees it as a day time vision and not a dream.  A cross appeared above the sun with the words </w:t>
      </w:r>
      <w:r w:rsidDel="00000000" w:rsidR="00000000" w:rsidRPr="00000000">
        <w:rPr>
          <w:i w:val="1"/>
          <w:sz w:val="24"/>
          <w:szCs w:val="24"/>
          <w:vertAlign w:val="baseline"/>
          <w:rtl w:val="0"/>
        </w:rPr>
        <w:t xml:space="preserve">HOC SIGNO VICTOR ERIS</w:t>
      </w:r>
      <w:r w:rsidDel="00000000" w:rsidR="00000000" w:rsidRPr="00000000">
        <w:rPr>
          <w:sz w:val="24"/>
          <w:szCs w:val="24"/>
          <w:vertAlign w:val="baseline"/>
          <w:rtl w:val="0"/>
        </w:rPr>
        <w:t xml:space="preserve">: “by this conquer”.  Constantine inquires about its meaning from Christians.  He defeats his rival Maxentius at the bridge with the following symbol on his soldiers shields. </w:t>
      </w:r>
    </w:p>
    <w:p w:rsidR="00000000" w:rsidDel="00000000" w:rsidP="00000000" w:rsidRDefault="00000000" w:rsidRPr="00000000" w14:paraId="0000010B">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0C">
      <w:pPr>
        <w:widowControl w:val="1"/>
        <w:ind w:firstLine="720"/>
        <w:jc w:val="both"/>
        <w:rPr>
          <w:sz w:val="24"/>
          <w:szCs w:val="24"/>
          <w:vertAlign w:val="baseline"/>
        </w:rPr>
      </w:pPr>
      <w:r w:rsidDel="00000000" w:rsidR="00000000" w:rsidRPr="00000000">
        <w:rPr>
          <w:b w:val="1"/>
          <w:sz w:val="24"/>
          <w:szCs w:val="24"/>
          <w:vertAlign w:val="baseline"/>
          <w:rtl w:val="0"/>
        </w:rPr>
        <w:t xml:space="preserve">The labarum</w:t>
      </w:r>
      <w:r w:rsidDel="00000000" w:rsidR="00000000" w:rsidRPr="00000000">
        <w:rPr>
          <w:sz w:val="24"/>
          <w:szCs w:val="24"/>
          <w:vertAlign w:val="baseline"/>
          <w:rtl w:val="0"/>
        </w:rPr>
        <w:t xml:space="preserve">: The Chi-Rho monogram</w:t>
      </w:r>
    </w:p>
    <w:p w:rsidR="00000000" w:rsidDel="00000000" w:rsidP="00000000" w:rsidRDefault="00000000" w:rsidRPr="00000000" w14:paraId="0000010D">
      <w:pPr>
        <w:widowControl w:val="1"/>
        <w:jc w:val="both"/>
        <w:rPr>
          <w:sz w:val="24"/>
          <w:szCs w:val="24"/>
          <w:vertAlign w:val="baseline"/>
        </w:rPr>
      </w:pPr>
      <w:r w:rsidDel="00000000" w:rsidR="00000000" w:rsidRPr="00000000">
        <w:rPr>
          <w:sz w:val="24"/>
          <w:szCs w:val="24"/>
          <w:vertAlign w:val="baseline"/>
          <w:rtl w:val="0"/>
        </w:rPr>
        <w:t xml:space="preserve">Eusebius compares Constantine’s victory to Moses at the Red Sea.  Eusebius of Caesaria saw the conversion of Constantine as a divine act, establishing Christianity in the citadel of governmental decision as a means to its further extension.  </w:t>
      </w:r>
    </w:p>
    <w:p w:rsidR="00000000" w:rsidDel="00000000" w:rsidP="00000000" w:rsidRDefault="00000000" w:rsidRPr="00000000" w14:paraId="0000010E">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Edict of Milan</w:t>
      </w:r>
      <w:r w:rsidDel="00000000" w:rsidR="00000000" w:rsidRPr="00000000">
        <w:rPr>
          <w:sz w:val="24"/>
          <w:szCs w:val="24"/>
          <w:vertAlign w:val="baseline"/>
          <w:rtl w:val="0"/>
        </w:rPr>
        <w:t xml:space="preserve">: 313—gives equal rights to Christians. Clergy are exempted from taxation, public obligation, Sunday is recognized, churches were erected at government expense.</w:t>
      </w:r>
    </w:p>
    <w:p w:rsidR="00000000" w:rsidDel="00000000" w:rsidP="00000000" w:rsidRDefault="00000000" w:rsidRPr="00000000" w14:paraId="0000010F">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10">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vertAlign w:val="baseline"/>
          <w:rtl w:val="0"/>
        </w:rPr>
        <w:t xml:space="preserve">Pontifex Maximus</w:t>
      </w:r>
      <w:r w:rsidDel="00000000" w:rsidR="00000000" w:rsidRPr="00000000">
        <w:rPr>
          <w:sz w:val="24"/>
          <w:szCs w:val="24"/>
          <w:vertAlign w:val="baseline"/>
          <w:rtl w:val="0"/>
        </w:rPr>
        <w:t xml:space="preserve">:  population is still predominantly pagan.  Constantine retains this title.  Constantine calls the council of Nicea in 323-325.  Also named himself the 13</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apostle: the apostle of the people.  Rome: 312 (15% Christian)---387 (95% Christian).  only 50 years after Constantine’s death.  312 is the date of his conversion.  Constantine </w:t>
      </w:r>
      <w:r w:rsidDel="00000000" w:rsidR="00000000" w:rsidRPr="00000000">
        <w:rPr>
          <w:sz w:val="24"/>
          <w:szCs w:val="24"/>
          <w:rtl w:val="0"/>
        </w:rPr>
        <w:t xml:space="preserve">favored</w:t>
      </w:r>
      <w:r w:rsidDel="00000000" w:rsidR="00000000" w:rsidRPr="00000000">
        <w:rPr>
          <w:sz w:val="24"/>
          <w:szCs w:val="24"/>
          <w:vertAlign w:val="baseline"/>
          <w:rtl w:val="0"/>
        </w:rPr>
        <w:t xml:space="preserve"> Christianity over the many religions of his subjects, but he did not make it the official or ‘established’ religion of the empire.  He financed new copies of the Bible and built churches.  Constantine also endeavoured to express Christian ideals in some of his laws, protecting children, slaves, peasants and prisoners.  An edict of 316 says that criminals may not be branded on the face because “man is made in God’s image.”  He closed law courts on Sunday except for the purpose of freeing slaves.  The church derived the habit of worship on one day in seven from Judaism, not from any Mithraic sun-cult, and they chose Sunday as the day when the Lord rose again.  </w:t>
      </w:r>
    </w:p>
    <w:p w:rsidR="00000000" w:rsidDel="00000000" w:rsidP="00000000" w:rsidRDefault="00000000" w:rsidRPr="00000000" w14:paraId="00000111">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12">
      <w:pPr>
        <w:widowControl w:val="1"/>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u w:val="single"/>
          <w:vertAlign w:val="baseline"/>
          <w:rtl w:val="0"/>
        </w:rPr>
        <w:t xml:space="preserve">Church and State:</w:t>
      </w:r>
      <w:r w:rsidDel="00000000" w:rsidR="00000000" w:rsidRPr="00000000">
        <w:rPr>
          <w:sz w:val="24"/>
          <w:szCs w:val="24"/>
          <w:vertAlign w:val="baseline"/>
          <w:rtl w:val="0"/>
        </w:rPr>
        <w:t xml:space="preserve">  problems heretofore unforeseen.  *Lesson of </w:t>
      </w:r>
      <w:r w:rsidDel="00000000" w:rsidR="00000000" w:rsidRPr="00000000">
        <w:rPr>
          <w:sz w:val="24"/>
          <w:szCs w:val="24"/>
          <w:rtl w:val="0"/>
        </w:rPr>
        <w:t xml:space="preserve">Constantine</w:t>
      </w:r>
      <w:r w:rsidDel="00000000" w:rsidR="00000000" w:rsidRPr="00000000">
        <w:rPr>
          <w:sz w:val="24"/>
          <w:szCs w:val="24"/>
          <w:vertAlign w:val="baseline"/>
          <w:rtl w:val="0"/>
        </w:rPr>
        <w:t xml:space="preserve">:  God is still able to draw to Himself influential figures in this worlds affairs.  Therefore pray for our rulers and kings—pray for those who govern.  The Christian mission was not directed at centers of power.  It was consciously aimed at the common people, and the ideals of simplicity and humility were never far from the minds of those who had to propagate their faith.  The missionaries took it for granted that the gospel corresponded to the needs of mortal men and women, and that they must communicate with ordinary people in direct colloquial language.  Christians deliberately set out to treat the poor with dignity and without condescension.  “The emperors have become Christian, but the devil has not”—Augustine.</w:t>
      </w:r>
    </w:p>
    <w:p w:rsidR="00000000" w:rsidDel="00000000" w:rsidP="00000000" w:rsidRDefault="00000000" w:rsidRPr="00000000" w14:paraId="00000113">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14">
      <w:pPr>
        <w:widowControl w:val="1"/>
        <w:numPr>
          <w:ilvl w:val="0"/>
          <w:numId w:val="28"/>
        </w:numPr>
        <w:ind w:left="1080" w:hanging="360"/>
        <w:jc w:val="both"/>
        <w:rPr>
          <w:sz w:val="24"/>
          <w:szCs w:val="24"/>
          <w:vertAlign w:val="baseline"/>
        </w:rPr>
      </w:pPr>
      <w:r w:rsidDel="00000000" w:rsidR="00000000" w:rsidRPr="00000000">
        <w:rPr>
          <w:b w:val="1"/>
          <w:sz w:val="24"/>
          <w:szCs w:val="24"/>
          <w:vertAlign w:val="baseline"/>
          <w:rtl w:val="0"/>
        </w:rPr>
        <w:t xml:space="preserve">Caesaropapism</w:t>
      </w:r>
      <w:r w:rsidDel="00000000" w:rsidR="00000000" w:rsidRPr="00000000">
        <w:rPr>
          <w:sz w:val="24"/>
          <w:szCs w:val="24"/>
          <w:vertAlign w:val="baseline"/>
          <w:rtl w:val="0"/>
        </w:rPr>
        <w:t xml:space="preserve">: king and priest; </w:t>
      </w:r>
      <w:r w:rsidDel="00000000" w:rsidR="00000000" w:rsidRPr="00000000">
        <w:rPr>
          <w:i w:val="1"/>
          <w:sz w:val="24"/>
          <w:szCs w:val="24"/>
          <w:vertAlign w:val="baseline"/>
          <w:rtl w:val="0"/>
        </w:rPr>
        <w:t xml:space="preserve">rex et sacerdos</w:t>
      </w:r>
      <w:r w:rsidDel="00000000" w:rsidR="00000000" w:rsidRPr="00000000">
        <w:rPr>
          <w:sz w:val="24"/>
          <w:szCs w:val="24"/>
          <w:vertAlign w:val="baseline"/>
          <w:rtl w:val="0"/>
        </w:rPr>
        <w:t xml:space="preserve">: ecclesiastical power plus secular power.  Constantine summoned and presided over the Council of Nicea.  Held at he expense of the government.  OT models: David, mostly Melchizedek, King of Salem. The location of Jerusalem. He was king and priest, offering bread and wine.  Established Church within political entities known as “Constantinian”—and the church is supported by taxes.</w:t>
      </w:r>
    </w:p>
    <w:p w:rsidR="00000000" w:rsidDel="00000000" w:rsidP="00000000" w:rsidRDefault="00000000" w:rsidRPr="00000000" w14:paraId="00000115">
      <w:pPr>
        <w:widowControl w:val="1"/>
        <w:numPr>
          <w:ilvl w:val="0"/>
          <w:numId w:val="28"/>
        </w:numPr>
        <w:ind w:left="1080" w:hanging="360"/>
        <w:jc w:val="both"/>
        <w:rPr>
          <w:sz w:val="24"/>
          <w:szCs w:val="24"/>
          <w:vertAlign w:val="baseline"/>
        </w:rPr>
      </w:pPr>
      <w:r w:rsidDel="00000000" w:rsidR="00000000" w:rsidRPr="00000000">
        <w:rPr>
          <w:b w:val="1"/>
          <w:sz w:val="24"/>
          <w:szCs w:val="24"/>
          <w:vertAlign w:val="baseline"/>
          <w:rtl w:val="0"/>
        </w:rPr>
        <w:t xml:space="preserve">“Two Swords” Theory:</w:t>
      </w:r>
      <w:r w:rsidDel="00000000" w:rsidR="00000000" w:rsidRPr="00000000">
        <w:rPr>
          <w:sz w:val="24"/>
          <w:szCs w:val="24"/>
          <w:vertAlign w:val="baseline"/>
          <w:rtl w:val="0"/>
        </w:rPr>
        <w:t xml:space="preserve">  Gelasius (pope):  for governing the world.  Spiritual sword: authority.  Secular sword: power.  Comes from Jesus asking about swords in the Upper Room.  Gelasius was schooled in Roman law.  King Uzziah—recognizes the distinct office and function—higher office of the priesthood.  More characteristic of the western and Latin church.</w:t>
      </w:r>
    </w:p>
    <w:p w:rsidR="00000000" w:rsidDel="00000000" w:rsidP="00000000" w:rsidRDefault="00000000" w:rsidRPr="00000000" w14:paraId="00000116">
      <w:pPr>
        <w:widowControl w:val="1"/>
        <w:numPr>
          <w:ilvl w:val="0"/>
          <w:numId w:val="28"/>
        </w:numPr>
        <w:ind w:left="1080" w:hanging="360"/>
        <w:jc w:val="both"/>
        <w:rPr>
          <w:sz w:val="24"/>
          <w:szCs w:val="24"/>
          <w:vertAlign w:val="baseline"/>
        </w:rPr>
      </w:pPr>
      <w:r w:rsidDel="00000000" w:rsidR="00000000" w:rsidRPr="00000000">
        <w:rPr>
          <w:b w:val="1"/>
          <w:sz w:val="24"/>
          <w:szCs w:val="24"/>
          <w:vertAlign w:val="baseline"/>
          <w:rtl w:val="0"/>
        </w:rPr>
        <w:t xml:space="preserve">The Theocratic State</w:t>
      </w:r>
      <w:r w:rsidDel="00000000" w:rsidR="00000000" w:rsidRPr="00000000">
        <w:rPr>
          <w:sz w:val="24"/>
          <w:szCs w:val="24"/>
          <w:vertAlign w:val="baseline"/>
          <w:rtl w:val="0"/>
        </w:rPr>
        <w:t xml:space="preserve">:  priesthood rules society on behalf of God.  Moses of the tribe of Levi.  Samuel as the priest who rules over and anoints kings.  Crusades during the period of the high middle ages.  1100-1300.  The Rule of the Church.</w:t>
      </w:r>
    </w:p>
    <w:p w:rsidR="00000000" w:rsidDel="00000000" w:rsidP="00000000" w:rsidRDefault="00000000" w:rsidRPr="00000000" w14:paraId="00000117">
      <w:pPr>
        <w:widowControl w:val="1"/>
        <w:numPr>
          <w:ilvl w:val="0"/>
          <w:numId w:val="28"/>
        </w:numPr>
        <w:ind w:left="1080" w:hanging="360"/>
        <w:jc w:val="both"/>
        <w:rPr>
          <w:sz w:val="24"/>
          <w:szCs w:val="24"/>
          <w:vertAlign w:val="baseline"/>
        </w:rPr>
      </w:pPr>
      <w:r w:rsidDel="00000000" w:rsidR="00000000" w:rsidRPr="00000000">
        <w:rPr>
          <w:b w:val="1"/>
          <w:sz w:val="24"/>
          <w:szCs w:val="24"/>
          <w:vertAlign w:val="baseline"/>
          <w:rtl w:val="0"/>
        </w:rPr>
        <w:t xml:space="preserve">Separation of Church and State</w:t>
      </w:r>
      <w:r w:rsidDel="00000000" w:rsidR="00000000" w:rsidRPr="00000000">
        <w:rPr>
          <w:sz w:val="24"/>
          <w:szCs w:val="24"/>
          <w:vertAlign w:val="baseline"/>
          <w:rtl w:val="0"/>
        </w:rPr>
        <w:t xml:space="preserve">:  non-interference of one or the other.  Matthew 22: “Render unto Caesar” Pharisees and others would not accept the Roman Regime.  The anti –Romans would not even handle the coin.  Jesus did!  We obey because governments are God ordained.  Romans 13 echoes Matthew 22.  Acts 5: We obey God rather than men!</w:t>
      </w:r>
    </w:p>
    <w:p w:rsidR="00000000" w:rsidDel="00000000" w:rsidP="00000000" w:rsidRDefault="00000000" w:rsidRPr="00000000" w14:paraId="00000118">
      <w:pPr>
        <w:widowControl w:val="1"/>
        <w:numPr>
          <w:ilvl w:val="0"/>
          <w:numId w:val="28"/>
        </w:numPr>
        <w:ind w:left="1080" w:hanging="360"/>
        <w:jc w:val="both"/>
        <w:rPr>
          <w:sz w:val="24"/>
          <w:szCs w:val="24"/>
          <w:vertAlign w:val="baseline"/>
        </w:rPr>
      </w:pPr>
      <w:r w:rsidDel="00000000" w:rsidR="00000000" w:rsidRPr="00000000">
        <w:rPr>
          <w:b w:val="1"/>
          <w:sz w:val="24"/>
          <w:szCs w:val="24"/>
          <w:vertAlign w:val="baseline"/>
          <w:rtl w:val="0"/>
        </w:rPr>
        <w:t xml:space="preserve">The Atheistic State</w:t>
      </w:r>
      <w:r w:rsidDel="00000000" w:rsidR="00000000" w:rsidRPr="00000000">
        <w:rPr>
          <w:sz w:val="24"/>
          <w:szCs w:val="24"/>
          <w:vertAlign w:val="baseline"/>
          <w:rtl w:val="0"/>
        </w:rPr>
        <w:t xml:space="preserve">: non-recognition or complete control of religion.  Official atheism.  </w:t>
      </w:r>
    </w:p>
    <w:p w:rsidR="00000000" w:rsidDel="00000000" w:rsidP="00000000" w:rsidRDefault="00000000" w:rsidRPr="00000000" w14:paraId="00000119">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1A">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1B">
      <w:pPr>
        <w:widowControl w:val="1"/>
        <w:ind w:left="-90" w:firstLine="0"/>
        <w:jc w:val="both"/>
        <w:rPr>
          <w:sz w:val="24"/>
          <w:szCs w:val="24"/>
          <w:u w:val="single"/>
          <w:vertAlign w:val="baseline"/>
        </w:rPr>
      </w:pPr>
      <w:r w:rsidDel="00000000" w:rsidR="00000000" w:rsidRPr="00000000">
        <w:rPr>
          <w:b w:val="1"/>
          <w:sz w:val="24"/>
          <w:szCs w:val="24"/>
          <w:u w:val="single"/>
          <w:vertAlign w:val="baseline"/>
          <w:rtl w:val="0"/>
        </w:rPr>
        <w:t xml:space="preserve">Athanasius </w:t>
      </w:r>
      <w:r w:rsidDel="00000000" w:rsidR="00000000" w:rsidRPr="00000000">
        <w:rPr>
          <w:b w:val="1"/>
          <w:i w:val="1"/>
          <w:sz w:val="24"/>
          <w:szCs w:val="24"/>
          <w:u w:val="single"/>
          <w:vertAlign w:val="baseline"/>
          <w:rtl w:val="0"/>
        </w:rPr>
        <w:t xml:space="preserve">Contra mundum</w:t>
      </w:r>
      <w:r w:rsidDel="00000000" w:rsidR="00000000" w:rsidRPr="00000000">
        <w:rPr>
          <w:sz w:val="24"/>
          <w:szCs w:val="24"/>
          <w:u w:val="single"/>
          <w:vertAlign w:val="baseline"/>
          <w:rtl w:val="0"/>
        </w:rPr>
        <w:t xml:space="preserve">:</w:t>
      </w:r>
    </w:p>
    <w:p w:rsidR="00000000" w:rsidDel="00000000" w:rsidP="00000000" w:rsidRDefault="00000000" w:rsidRPr="00000000" w14:paraId="0000011C">
      <w:pPr>
        <w:widowControl w:val="1"/>
        <w:jc w:val="both"/>
        <w:rPr>
          <w:sz w:val="24"/>
          <w:szCs w:val="24"/>
          <w:vertAlign w:val="baseline"/>
        </w:rPr>
      </w:pPr>
      <w:r w:rsidDel="00000000" w:rsidR="00000000" w:rsidRPr="00000000">
        <w:rPr>
          <w:sz w:val="24"/>
          <w:szCs w:val="24"/>
          <w:vertAlign w:val="baseline"/>
          <w:rtl w:val="0"/>
        </w:rPr>
        <w:tab/>
        <w:t xml:space="preserve">Constantine, attracted by the gospel realizes that Christian life is a struggle.  His policy had been </w:t>
      </w:r>
      <w:r w:rsidDel="00000000" w:rsidR="00000000" w:rsidRPr="00000000">
        <w:rPr>
          <w:i w:val="1"/>
          <w:sz w:val="24"/>
          <w:szCs w:val="24"/>
          <w:vertAlign w:val="baseline"/>
          <w:rtl w:val="0"/>
        </w:rPr>
        <w:t xml:space="preserve">do ut des</w:t>
      </w:r>
      <w:r w:rsidDel="00000000" w:rsidR="00000000" w:rsidRPr="00000000">
        <w:rPr>
          <w:sz w:val="24"/>
          <w:szCs w:val="24"/>
          <w:vertAlign w:val="baseline"/>
          <w:rtl w:val="0"/>
        </w:rPr>
        <w:t xml:space="preserve">—“I give in order that you may give”  He maintained, thereby, a bargaining relationship with the Lord.   Immature though he may have been, he had a genuine faith.  Schism and heresy presents itself immediately.  </w:t>
      </w:r>
    </w:p>
    <w:p w:rsidR="00000000" w:rsidDel="00000000" w:rsidP="00000000" w:rsidRDefault="00000000" w:rsidRPr="00000000" w14:paraId="0000011D">
      <w:pPr>
        <w:widowControl w:val="1"/>
        <w:ind w:firstLine="720"/>
        <w:jc w:val="both"/>
        <w:rPr>
          <w:sz w:val="24"/>
          <w:szCs w:val="24"/>
          <w:vertAlign w:val="baseline"/>
        </w:rPr>
      </w:pPr>
      <w:r w:rsidDel="00000000" w:rsidR="00000000" w:rsidRPr="00000000">
        <w:rPr>
          <w:b w:val="1"/>
          <w:sz w:val="24"/>
          <w:szCs w:val="24"/>
          <w:vertAlign w:val="baseline"/>
          <w:rtl w:val="0"/>
        </w:rPr>
        <w:t xml:space="preserve">Schism</w:t>
      </w:r>
      <w:r w:rsidDel="00000000" w:rsidR="00000000" w:rsidRPr="00000000">
        <w:rPr>
          <w:sz w:val="24"/>
          <w:szCs w:val="24"/>
          <w:vertAlign w:val="baseline"/>
          <w:rtl w:val="0"/>
        </w:rPr>
        <w:t xml:space="preserve"> was of the utmost concern to Constantine because he wanted to preserve unity within the Roman empire.  Donitus caused the schism because he would not accept those as fellow Christians nor allow overseers to return to office who had not been faithful to Christ during the times of persecution in the edicts of Diocletian.  The priests had tried to deceive the Romans by giving them different texts other than Bibles and they did not stand firm and denied Christ.  Donitism lasted far into history even though Constantine denounced it for the sake of unity.  Even traces of it at the advent of Islam.</w:t>
      </w:r>
    </w:p>
    <w:p w:rsidR="00000000" w:rsidDel="00000000" w:rsidP="00000000" w:rsidRDefault="00000000" w:rsidRPr="00000000" w14:paraId="0000011E">
      <w:pPr>
        <w:widowControl w:val="1"/>
        <w:ind w:firstLine="720"/>
        <w:jc w:val="both"/>
        <w:rPr>
          <w:sz w:val="24"/>
          <w:szCs w:val="24"/>
          <w:vertAlign w:val="baseline"/>
        </w:rPr>
      </w:pPr>
      <w:r w:rsidDel="00000000" w:rsidR="00000000" w:rsidRPr="00000000">
        <w:rPr>
          <w:b w:val="1"/>
          <w:sz w:val="24"/>
          <w:szCs w:val="24"/>
          <w:vertAlign w:val="baseline"/>
          <w:rtl w:val="0"/>
        </w:rPr>
        <w:t xml:space="preserve">Heresy</w:t>
      </w:r>
      <w:r w:rsidDel="00000000" w:rsidR="00000000" w:rsidRPr="00000000">
        <w:rPr>
          <w:sz w:val="24"/>
          <w:szCs w:val="24"/>
          <w:vertAlign w:val="baseline"/>
          <w:rtl w:val="0"/>
        </w:rPr>
        <w:t xml:space="preserve">:  ( </w:t>
      </w:r>
      <w:r w:rsidDel="00000000" w:rsidR="00000000" w:rsidRPr="00000000">
        <w:rPr>
          <w:i w:val="1"/>
          <w:sz w:val="24"/>
          <w:szCs w:val="24"/>
          <w:vertAlign w:val="baseline"/>
          <w:rtl w:val="0"/>
        </w:rPr>
        <w:t xml:space="preserve">hairesis</w:t>
      </w:r>
      <w:r w:rsidDel="00000000" w:rsidR="00000000" w:rsidRPr="00000000">
        <w:rPr>
          <w:sz w:val="24"/>
          <w:szCs w:val="24"/>
          <w:vertAlign w:val="baseline"/>
          <w:rtl w:val="0"/>
        </w:rPr>
        <w:t xml:space="preserve">, party) theological questions were beyond Constantine.  He employed Hosius of Cordoba (Spain) as a counselor, and eventually the Nicene Council of 325 was held.  Heresy even in the midst of the Diocletian edicts of persecution reveals Satan’s efforts at internal perversion through heresy, at the same time that he assailed the church through </w:t>
      </w:r>
      <w:r w:rsidDel="00000000" w:rsidR="00000000" w:rsidRPr="00000000">
        <w:rPr>
          <w:sz w:val="24"/>
          <w:szCs w:val="24"/>
          <w:rtl w:val="0"/>
        </w:rPr>
        <w:t xml:space="preserve">persecution</w:t>
      </w:r>
      <w:r w:rsidDel="00000000" w:rsidR="00000000" w:rsidRPr="00000000">
        <w:rPr>
          <w:sz w:val="24"/>
          <w:szCs w:val="24"/>
          <w:vertAlign w:val="baseline"/>
          <w:rtl w:val="0"/>
        </w:rPr>
        <w:t xml:space="preserve">.  It is clear how the Holy Spirit works through Christ’s church to overcome these attacks.  Satan often works hard at heresy and persecution when the church has life.  If no heresy and persecution—good indication that the church is lukewarm.</w:t>
      </w:r>
    </w:p>
    <w:p w:rsidR="00000000" w:rsidDel="00000000" w:rsidP="00000000" w:rsidRDefault="00000000" w:rsidRPr="00000000" w14:paraId="0000011F">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120">
      <w:pPr>
        <w:widowControl w:val="1"/>
        <w:ind w:firstLine="720"/>
        <w:jc w:val="both"/>
        <w:rPr>
          <w:sz w:val="24"/>
          <w:szCs w:val="24"/>
          <w:vertAlign w:val="baseline"/>
        </w:rPr>
      </w:pPr>
      <w:r w:rsidDel="00000000" w:rsidR="00000000" w:rsidRPr="00000000">
        <w:rPr>
          <w:b w:val="1"/>
          <w:sz w:val="24"/>
          <w:szCs w:val="24"/>
          <w:vertAlign w:val="baseline"/>
          <w:rtl w:val="0"/>
        </w:rPr>
        <w:t xml:space="preserve">Arius and the Council of Nicaea (325)—the first ecumenical world council:</w:t>
      </w:r>
      <w:r w:rsidDel="00000000" w:rsidR="00000000" w:rsidRPr="00000000">
        <w:rPr>
          <w:sz w:val="24"/>
          <w:szCs w:val="24"/>
          <w:vertAlign w:val="baseline"/>
          <w:rtl w:val="0"/>
        </w:rPr>
        <w:t xml:space="preserve">  Arius like much of classic liberalism, which is also heresy. often seen as an angel of light.  He was a good student, winsome, and very popular.  He studied in the church at Alexandria.  Apparently a sincere follower of Christ.  Appearance as sincere Christians is difficult, if Judas could be one of the twelve, why should we perceive of anyone as being true Christian, never assume, only God knows.  There is a difference between heresy and theological error however.  Be ready to be corrected in your own theology.  When does theological error become heresy?  It becomes heresy when your theological conviction is out of accord with the church’s teaching on the Bible.  Heresy is applied when the church defines the teaching as out of accord with Scripture.  The Bible is of course the final authority and not the church so if you are certain that a certain teaching is the teaching of Scripture, you must stand your ground as did Luther, Athanasius, etc…  Where did Arius’s view come from?  The source is Greek </w:t>
      </w:r>
      <w:r w:rsidDel="00000000" w:rsidR="00000000" w:rsidRPr="00000000">
        <w:rPr>
          <w:i w:val="1"/>
          <w:sz w:val="24"/>
          <w:szCs w:val="24"/>
          <w:vertAlign w:val="baseline"/>
          <w:rtl w:val="0"/>
        </w:rPr>
        <w:t xml:space="preserve">logos</w:t>
      </w:r>
      <w:r w:rsidDel="00000000" w:rsidR="00000000" w:rsidRPr="00000000">
        <w:rPr>
          <w:sz w:val="24"/>
          <w:szCs w:val="24"/>
          <w:vertAlign w:val="baseline"/>
          <w:rtl w:val="0"/>
        </w:rPr>
        <w:t xml:space="preserve"> philosophy.  Neo-Platonism.  This influence had been too much allowed in the church at Alexandria, and elsewhere.  Arianism was the denial of full deity to Jesus Christ, the Son of God. He could not believe that the incarnate Son was one with the transcendent First Cause of creation.  “The Son who is tempted, suffers, and dies, however exalted he may be, is not to be equal to the immutable Father beyond pain and death;  if he is other than the Father, he is inferior.” The word ‘Son’ gives Christ a beginning in time making Him a subordinate being in substance to God, having been created.  At the most he was seen by Arius as a little higher than the angels.  Less than full deity.  Many were persuaded by Arius—bright, winsome, charming, very well liked.  In 323,324 Constantine becomes the sole Emperor.   It becomes evident to him that the church must confer on these issues.  Hundreds of Bishops were brought to the Roman Capital at the government’s expense.  Amazingly after centuries of persecution, there is provided by God, a century or more where the church is free to assemble.  Nicea in 325 (218 out of 220 signed this creed)—Chalcedon in 451, there were 4 ecumenical councils focusing on Christology.  The only council before this was the council of Jerusalem in Acts 15.</w:t>
      </w:r>
    </w:p>
    <w:p w:rsidR="00000000" w:rsidDel="00000000" w:rsidP="00000000" w:rsidRDefault="00000000" w:rsidRPr="00000000" w14:paraId="00000121">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122">
      <w:pPr>
        <w:widowControl w:val="1"/>
        <w:ind w:firstLine="720"/>
        <w:jc w:val="both"/>
        <w:rPr>
          <w:sz w:val="24"/>
          <w:szCs w:val="24"/>
          <w:vertAlign w:val="baseline"/>
        </w:rPr>
      </w:pPr>
      <w:r w:rsidDel="00000000" w:rsidR="00000000" w:rsidRPr="00000000">
        <w:rPr>
          <w:b w:val="1"/>
          <w:sz w:val="24"/>
          <w:szCs w:val="24"/>
          <w:vertAlign w:val="baseline"/>
          <w:rtl w:val="0"/>
        </w:rPr>
        <w:t xml:space="preserve">Ammianus Marcellinus</w:t>
      </w:r>
      <w:r w:rsidDel="00000000" w:rsidR="00000000" w:rsidRPr="00000000">
        <w:rPr>
          <w:sz w:val="24"/>
          <w:szCs w:val="24"/>
          <w:vertAlign w:val="baseline"/>
          <w:rtl w:val="0"/>
        </w:rPr>
        <w:t xml:space="preserve">: a pagan historian, writing about the Nicene Council, says, “The highways were covered with galloping bishops.”  </w:t>
      </w:r>
    </w:p>
    <w:p w:rsidR="00000000" w:rsidDel="00000000" w:rsidP="00000000" w:rsidRDefault="00000000" w:rsidRPr="00000000" w14:paraId="00000123">
      <w:pPr>
        <w:widowControl w:val="1"/>
        <w:jc w:val="both"/>
        <w:rPr>
          <w:sz w:val="24"/>
          <w:szCs w:val="24"/>
          <w:vertAlign w:val="baseline"/>
        </w:rPr>
      </w:pPr>
      <w:r w:rsidDel="00000000" w:rsidR="00000000" w:rsidRPr="00000000">
        <w:rPr>
          <w:sz w:val="24"/>
          <w:szCs w:val="24"/>
          <w:vertAlign w:val="baseline"/>
          <w:rtl w:val="0"/>
        </w:rPr>
        <w:t xml:space="preserve">The Council of Nicaea did not permanently settle the issue.  It was reported that Hosius whispered into Constantines ear, “homoousios”, and the matter was ended.  After 325 various parties developed over these issues even though a creed was produced.  Homo = same, Oousios = essence.  The word had a negative history.  This was the main reason for its preliminary rejection.  Adopted before the majority was settled on it.</w:t>
      </w:r>
    </w:p>
    <w:p w:rsidR="00000000" w:rsidDel="00000000" w:rsidP="00000000" w:rsidRDefault="00000000" w:rsidRPr="00000000" w14:paraId="00000124">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25">
      <w:pPr>
        <w:widowControl w:val="1"/>
        <w:ind w:firstLine="720"/>
        <w:jc w:val="both"/>
        <w:rPr>
          <w:sz w:val="24"/>
          <w:szCs w:val="24"/>
          <w:vertAlign w:val="baseline"/>
        </w:rPr>
      </w:pPr>
      <w:r w:rsidDel="00000000" w:rsidR="00000000" w:rsidRPr="00000000">
        <w:rPr>
          <w:b w:val="1"/>
          <w:sz w:val="24"/>
          <w:szCs w:val="24"/>
          <w:vertAlign w:val="baseline"/>
          <w:rtl w:val="0"/>
        </w:rPr>
        <w:t xml:space="preserve">Homoousios vs. homoiousions</w:t>
      </w:r>
      <w:r w:rsidDel="00000000" w:rsidR="00000000" w:rsidRPr="00000000">
        <w:rPr>
          <w:sz w:val="24"/>
          <w:szCs w:val="24"/>
          <w:vertAlign w:val="baseline"/>
          <w:rtl w:val="0"/>
        </w:rPr>
        <w:t xml:space="preserve">: Three factions, Pro-creed (homoousios), middle, (homoiousios) a compromise, and Anti-creed.  Secular historians ridicule the church at that time over the debate of the iota.  Homo = same, Homoi = similar. There is a tendency within church controversies, that when they occur usually you have parties at either end.  25%--25%  people who are conversant with the issues and have taken sides.  50% in the middle.  Don’t care.  Resultant few form the new movement.  Most individual churches will tolerate rank unbelief in other congregations even within the same </w:t>
      </w:r>
      <w:r w:rsidDel="00000000" w:rsidR="00000000" w:rsidRPr="00000000">
        <w:rPr>
          <w:sz w:val="24"/>
          <w:szCs w:val="24"/>
          <w:rtl w:val="0"/>
        </w:rPr>
        <w:t xml:space="preserve">denominator</w:t>
      </w:r>
      <w:r w:rsidDel="00000000" w:rsidR="00000000" w:rsidRPr="00000000">
        <w:rPr>
          <w:sz w:val="24"/>
          <w:szCs w:val="24"/>
          <w:vertAlign w:val="baseline"/>
          <w:rtl w:val="0"/>
        </w:rPr>
        <w:t xml:space="preserve"> as long as it doesn’t affect their local church. </w:t>
      </w:r>
    </w:p>
    <w:p w:rsidR="00000000" w:rsidDel="00000000" w:rsidP="00000000" w:rsidRDefault="00000000" w:rsidRPr="00000000" w14:paraId="00000126">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127">
      <w:pPr>
        <w:widowControl w:val="1"/>
        <w:ind w:firstLine="720"/>
        <w:jc w:val="both"/>
        <w:rPr>
          <w:sz w:val="24"/>
          <w:szCs w:val="24"/>
          <w:vertAlign w:val="baseline"/>
        </w:rPr>
      </w:pPr>
      <w:r w:rsidDel="00000000" w:rsidR="00000000" w:rsidRPr="00000000">
        <w:rPr>
          <w:sz w:val="24"/>
          <w:szCs w:val="24"/>
          <w:u w:val="single"/>
          <w:vertAlign w:val="baseline"/>
          <w:rtl w:val="0"/>
        </w:rPr>
        <w:t xml:space="preserve">The first Creed in class</w:t>
      </w:r>
      <w:r w:rsidDel="00000000" w:rsidR="00000000" w:rsidRPr="00000000">
        <w:rPr>
          <w:sz w:val="24"/>
          <w:szCs w:val="24"/>
          <w:vertAlign w:val="baseline"/>
          <w:rtl w:val="0"/>
        </w:rPr>
        <w:t xml:space="preserve"> was </w:t>
      </w:r>
      <w:r w:rsidDel="00000000" w:rsidR="00000000" w:rsidRPr="00000000">
        <w:rPr>
          <w:b w:val="1"/>
          <w:sz w:val="24"/>
          <w:szCs w:val="24"/>
          <w:vertAlign w:val="baseline"/>
          <w:rtl w:val="0"/>
        </w:rPr>
        <w:t xml:space="preserve">the Apostle’s Creed</w:t>
      </w:r>
      <w:r w:rsidDel="00000000" w:rsidR="00000000" w:rsidRPr="00000000">
        <w:rPr>
          <w:i w:val="1"/>
          <w:sz w:val="24"/>
          <w:szCs w:val="24"/>
          <w:vertAlign w:val="baseline"/>
          <w:rtl w:val="0"/>
        </w:rPr>
        <w:t xml:space="preserve">:  I believe in God the Father Almighty, Maker of heaven and earth, and in Jesus Christ his only Son our Lord, who was conceived by the Holy Ghost, born of the virgin Mary, suffered under Pontius Pilate, was crucified, dead and buried;  he descended into hell.  The third day he rose again from the dead.  He ascended into heaven, and sitteth on the right hand of God, the Father Almighty; from thence he shall come to judge the quick and the dead.  I believe in the Holy Ghost; the holy catholic church; the communion of saints; the forgiveness of sins; the resurrection of the body; and the life everlasting. Amen</w:t>
      </w:r>
      <w:r w:rsidDel="00000000" w:rsidR="00000000" w:rsidRPr="00000000">
        <w:rPr>
          <w:sz w:val="24"/>
          <w:szCs w:val="24"/>
          <w:vertAlign w:val="baseline"/>
          <w:rtl w:val="0"/>
        </w:rPr>
        <w:t xml:space="preserve">.</w:t>
      </w:r>
    </w:p>
    <w:p w:rsidR="00000000" w:rsidDel="00000000" w:rsidP="00000000" w:rsidRDefault="00000000" w:rsidRPr="00000000" w14:paraId="00000128">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129">
      <w:pPr>
        <w:widowControl w:val="1"/>
        <w:ind w:firstLine="720"/>
        <w:jc w:val="both"/>
        <w:rPr>
          <w:sz w:val="24"/>
          <w:szCs w:val="24"/>
          <w:vertAlign w:val="baseline"/>
        </w:rPr>
      </w:pPr>
      <w:r w:rsidDel="00000000" w:rsidR="00000000" w:rsidRPr="00000000">
        <w:rPr>
          <w:b w:val="1"/>
          <w:sz w:val="24"/>
          <w:szCs w:val="24"/>
          <w:vertAlign w:val="baseline"/>
          <w:rtl w:val="0"/>
        </w:rPr>
        <w:t xml:space="preserve">The Nicene Creed</w:t>
      </w:r>
      <w:r w:rsidDel="00000000" w:rsidR="00000000" w:rsidRPr="00000000">
        <w:rPr>
          <w:sz w:val="24"/>
          <w:szCs w:val="24"/>
          <w:vertAlign w:val="baseline"/>
          <w:rtl w:val="0"/>
        </w:rPr>
        <w:t xml:space="preserve">: </w:t>
      </w:r>
      <w:r w:rsidDel="00000000" w:rsidR="00000000" w:rsidRPr="00000000">
        <w:rPr>
          <w:i w:val="1"/>
          <w:sz w:val="24"/>
          <w:szCs w:val="24"/>
          <w:vertAlign w:val="baseline"/>
          <w:rtl w:val="0"/>
        </w:rPr>
        <w:t xml:space="preserve">We believe in one God, the Father Almighty, Maker of heaven and earth, of all things visible and invisible.  And in one Lord Jesus Christ, the only-begotten Son of God, begotten of his Father before all worlds, God of God, Light of Light, very God of very God, begotten, not made, being of one substance with the Father; by whom all things were made; who for us and for our salvation came down from heaven, and was incarnate by the Holy Spirit of the virgin Mary, and was made man; and was crucified also for us under Pontius Pilate; he suffered and was buried; and the third day he rose again according to the Scriptures, and ascended into heaven, and is seated at the right hand of the Father; and he shall come again with glory, to judge both the living and the dead; whose kingdom shall have no end.  And we believe in the Holy Spirit, the Lord and giver of life, who proceeds from the Father and the Son; who with the Father and the Son together is worshiped and glorified; who spoke by the prophets.  And we believe in one holy catholic and apostolic church; we acknowledge one baptism for the remission of sins; and we look for the resurrection of the dead, and of the life of the world to come.  Amen</w:t>
      </w:r>
      <w:r w:rsidDel="00000000" w:rsidR="00000000" w:rsidRPr="00000000">
        <w:rPr>
          <w:sz w:val="24"/>
          <w:szCs w:val="24"/>
          <w:vertAlign w:val="baseline"/>
          <w:rtl w:val="0"/>
        </w:rPr>
        <w:t xml:space="preserve">.</w:t>
      </w:r>
    </w:p>
    <w:p w:rsidR="00000000" w:rsidDel="00000000" w:rsidP="00000000" w:rsidRDefault="00000000" w:rsidRPr="00000000" w14:paraId="0000012A">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12B">
      <w:pPr>
        <w:widowControl w:val="1"/>
        <w:ind w:firstLine="720"/>
        <w:jc w:val="both"/>
        <w:rPr>
          <w:sz w:val="24"/>
          <w:szCs w:val="24"/>
          <w:vertAlign w:val="baseline"/>
        </w:rPr>
      </w:pPr>
      <w:r w:rsidDel="00000000" w:rsidR="00000000" w:rsidRPr="00000000">
        <w:rPr>
          <w:b w:val="1"/>
          <w:sz w:val="24"/>
          <w:szCs w:val="24"/>
          <w:vertAlign w:val="baseline"/>
          <w:rtl w:val="0"/>
        </w:rPr>
        <w:t xml:space="preserve">Athanasius</w:t>
      </w:r>
      <w:r w:rsidDel="00000000" w:rsidR="00000000" w:rsidRPr="00000000">
        <w:rPr>
          <w:sz w:val="24"/>
          <w:szCs w:val="24"/>
          <w:vertAlign w:val="baseline"/>
          <w:rtl w:val="0"/>
        </w:rPr>
        <w:t xml:space="preserve">: 298-373:  “The Father of Orthodoxy” both in the Reformed sense of the Nicene Creed, and in the Eastern sense of the Eastern orthodox church.  Provides us an example of victory through courageous patience.  He let the two heretical groups destroy one another.  Hall is biased against Athanasius.  Athanasius proceeded to win people over to the conservative position of the Nicene Creed. Athanasius shows us great wisdom in church polity.  As FDR said, “politics it the art of the possible.”  </w:t>
      </w:r>
    </w:p>
    <w:p w:rsidR="00000000" w:rsidDel="00000000" w:rsidP="00000000" w:rsidRDefault="00000000" w:rsidRPr="00000000" w14:paraId="0000012C">
      <w:pPr>
        <w:widowControl w:val="1"/>
        <w:ind w:firstLine="720"/>
        <w:jc w:val="both"/>
        <w:rPr>
          <w:sz w:val="24"/>
          <w:szCs w:val="24"/>
          <w:vertAlign w:val="baseline"/>
        </w:rPr>
      </w:pPr>
      <w:r w:rsidDel="00000000" w:rsidR="00000000" w:rsidRPr="00000000">
        <w:rPr>
          <w:sz w:val="24"/>
          <w:szCs w:val="24"/>
          <w:vertAlign w:val="baseline"/>
          <w:rtl w:val="0"/>
        </w:rPr>
        <w:t xml:space="preserve">He was the secretary to Bishop Alexander of Alexandria.  Greater than Rome at this time.  He was present in behind the scenes work at the Nicene Council.  Athanasius later succeed Alexander in 328.  Athanasius was not yet at the “canonical” age.  The council dealt with many other issues at Nicea one of which was that a Bishop must be 30 years old to serve.  Today in the Roman Catholic church, a cardinal must retire at 80.  So its is clear that Athanasius’ gifts were recognized at a very young age.  He held his post for 45 years. He was banished into exile from his office 5 times.  </w:t>
      </w:r>
    </w:p>
    <w:p w:rsidR="00000000" w:rsidDel="00000000" w:rsidP="00000000" w:rsidRDefault="00000000" w:rsidRPr="00000000" w14:paraId="0000012D">
      <w:pPr>
        <w:widowControl w:val="1"/>
        <w:ind w:firstLine="720"/>
        <w:jc w:val="both"/>
        <w:rPr>
          <w:sz w:val="24"/>
          <w:szCs w:val="24"/>
          <w:vertAlign w:val="baseline"/>
        </w:rPr>
      </w:pPr>
      <w:r w:rsidDel="00000000" w:rsidR="00000000" w:rsidRPr="00000000">
        <w:rPr>
          <w:sz w:val="24"/>
          <w:szCs w:val="24"/>
          <w:vertAlign w:val="baseline"/>
          <w:rtl w:val="0"/>
        </w:rPr>
        <w:t xml:space="preserve">The years 346-356; the “golden decade” were the longest times of peace in his ministry.  He elevated the spiritual life of the Church at Alexandria.  As the percentage of Christians in the are grew, many were disappointed at the lack of vitality of many Christian lives.  This contributes to the rise of monastic life. </w:t>
      </w:r>
    </w:p>
    <w:p w:rsidR="00000000" w:rsidDel="00000000" w:rsidP="00000000" w:rsidRDefault="00000000" w:rsidRPr="00000000" w14:paraId="0000012E">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12F">
      <w:pPr>
        <w:widowControl w:val="1"/>
        <w:ind w:firstLine="720"/>
        <w:jc w:val="both"/>
        <w:rPr>
          <w:sz w:val="24"/>
          <w:szCs w:val="24"/>
          <w:vertAlign w:val="baseline"/>
        </w:rPr>
      </w:pPr>
      <w:r w:rsidDel="00000000" w:rsidR="00000000" w:rsidRPr="00000000">
        <w:rPr>
          <w:b w:val="1"/>
          <w:sz w:val="24"/>
          <w:szCs w:val="24"/>
          <w:vertAlign w:val="baseline"/>
          <w:rtl w:val="0"/>
        </w:rPr>
        <w:t xml:space="preserve">Constantius:</w:t>
      </w:r>
      <w:r w:rsidDel="00000000" w:rsidR="00000000" w:rsidRPr="00000000">
        <w:rPr>
          <w:sz w:val="24"/>
          <w:szCs w:val="24"/>
          <w:vertAlign w:val="baseline"/>
          <w:rtl w:val="0"/>
        </w:rPr>
        <w:t xml:space="preserve"> Attack on Athanasius by the son of Constantine who becomes the sole emperor.  February 356, he surrounds the church breaking in the doors.  Athanasius reads the 136</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Psalm and he refused to escape until he assured the safety of the congregation, he escapes into hiding for 6 years.  The Egyptian people in the Alexandrian church were so behind him that no one leaked information as to his whereabouts. Many were won over by his writings at this time.</w:t>
      </w:r>
    </w:p>
    <w:p w:rsidR="00000000" w:rsidDel="00000000" w:rsidP="00000000" w:rsidRDefault="00000000" w:rsidRPr="00000000" w14:paraId="00000130">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131">
      <w:pPr>
        <w:widowControl w:val="1"/>
        <w:ind w:firstLine="720"/>
        <w:jc w:val="both"/>
        <w:rPr>
          <w:sz w:val="24"/>
          <w:szCs w:val="24"/>
          <w:vertAlign w:val="baseline"/>
        </w:rPr>
      </w:pPr>
      <w:r w:rsidDel="00000000" w:rsidR="00000000" w:rsidRPr="00000000">
        <w:rPr>
          <w:b w:val="1"/>
          <w:sz w:val="24"/>
          <w:szCs w:val="24"/>
          <w:vertAlign w:val="baseline"/>
          <w:rtl w:val="0"/>
        </w:rPr>
        <w:t xml:space="preserve">Julian the Apostate</w:t>
      </w:r>
      <w:r w:rsidDel="00000000" w:rsidR="00000000" w:rsidRPr="00000000">
        <w:rPr>
          <w:sz w:val="24"/>
          <w:szCs w:val="24"/>
          <w:vertAlign w:val="baseline"/>
          <w:rtl w:val="0"/>
        </w:rPr>
        <w:t xml:space="preserve">:  “Apostate” because he was opposed to Christianity for pursuit of pagan philosophy.   (361-363 a very short reign).  He was killed in battle by a lance at his side from one of his own troops.  Most think it was an accident. Theodoret of Cyrus , writing in 450, is the first to attest the famous but implausible version that as he threw his blood in the air he cried, “Galilean, you have conquered.”  He called Athanasius “that contemptible little fellow.”  He was in fact a dynamic little fellow.  An example of courageous purpose.  He escapes up the Nile with enemies in pursuit.  Athanasius reverses the boat.  His enemies yell where is Athanasius? His answer is that he is not far ahead.  </w:t>
      </w:r>
    </w:p>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central concepts of Athanasius’ theology was the incarnation of the Son of God and his death on the cross.  II Peter 1:4.  The deity of Christ was seen as crucial by him because of its soteriological importance.  He died in 373.  II ecumenical council was held in 381, and the Nicene creed is defined and established.  He was a man of one idea.  The Deity of Christ. The name of Father of orthodoxy is deserved.</w:t>
      </w:r>
    </w:p>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Heresies:</w:t>
      </w:r>
    </w:p>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Monarchian (Trinity):  see above.</w:t>
      </w:r>
    </w:p>
    <w:p w:rsidR="00000000" w:rsidDel="00000000" w:rsidP="00000000" w:rsidRDefault="00000000" w:rsidRPr="00000000" w14:paraId="00000136">
      <w:pPr>
        <w:widowControl w:val="1"/>
        <w:jc w:val="both"/>
        <w:rPr>
          <w:sz w:val="24"/>
          <w:szCs w:val="24"/>
          <w:vertAlign w:val="baseline"/>
        </w:rPr>
      </w:pPr>
      <w:r w:rsidDel="00000000" w:rsidR="00000000" w:rsidRPr="00000000">
        <w:rPr>
          <w:sz w:val="24"/>
          <w:szCs w:val="24"/>
          <w:vertAlign w:val="baseline"/>
          <w:rtl w:val="0"/>
        </w:rPr>
        <w:t xml:space="preserve">Arian (God the Son): see above.</w:t>
      </w:r>
    </w:p>
    <w:p w:rsidR="00000000" w:rsidDel="00000000" w:rsidP="00000000" w:rsidRDefault="00000000" w:rsidRPr="00000000" w14:paraId="00000137">
      <w:pPr>
        <w:widowControl w:val="1"/>
        <w:jc w:val="both"/>
        <w:rPr>
          <w:sz w:val="24"/>
          <w:szCs w:val="24"/>
          <w:vertAlign w:val="baseline"/>
        </w:rPr>
      </w:pPr>
      <w:r w:rsidDel="00000000" w:rsidR="00000000" w:rsidRPr="00000000">
        <w:rPr>
          <w:sz w:val="24"/>
          <w:szCs w:val="24"/>
          <w:vertAlign w:val="baseline"/>
          <w:rtl w:val="0"/>
        </w:rPr>
        <w:t xml:space="preserve">Macedonian (God the Holy Spirit):</w:t>
      </w:r>
    </w:p>
    <w:p w:rsidR="00000000" w:rsidDel="00000000" w:rsidP="00000000" w:rsidRDefault="00000000" w:rsidRPr="00000000" w14:paraId="000001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Apollinarian:</w:t>
      </w:r>
    </w:p>
    <w:p w:rsidR="00000000" w:rsidDel="00000000" w:rsidP="00000000" w:rsidRDefault="00000000" w:rsidRPr="00000000" w14:paraId="00000139">
      <w:pPr>
        <w:widowControl w:val="1"/>
        <w:jc w:val="both"/>
        <w:rPr>
          <w:sz w:val="24"/>
          <w:szCs w:val="24"/>
          <w:vertAlign w:val="baseline"/>
        </w:rPr>
      </w:pPr>
      <w:r w:rsidDel="00000000" w:rsidR="00000000" w:rsidRPr="00000000">
        <w:rPr>
          <w:sz w:val="24"/>
          <w:szCs w:val="24"/>
          <w:vertAlign w:val="baseline"/>
          <w:rtl w:val="0"/>
        </w:rPr>
        <w:t xml:space="preserve">Pelagianism:  </w:t>
      </w:r>
    </w:p>
    <w:p w:rsidR="00000000" w:rsidDel="00000000" w:rsidP="00000000" w:rsidRDefault="00000000" w:rsidRPr="00000000" w14:paraId="0000013A">
      <w:pPr>
        <w:widowControl w:val="1"/>
        <w:jc w:val="both"/>
        <w:rPr>
          <w:sz w:val="24"/>
          <w:szCs w:val="24"/>
          <w:vertAlign w:val="baseline"/>
        </w:rPr>
      </w:pPr>
      <w:r w:rsidDel="00000000" w:rsidR="00000000" w:rsidRPr="00000000">
        <w:rPr>
          <w:sz w:val="24"/>
          <w:szCs w:val="24"/>
          <w:vertAlign w:val="baseline"/>
          <w:rtl w:val="0"/>
        </w:rPr>
        <w:t xml:space="preserve">Nestorianism:</w:t>
        <w:tab/>
        <w:tab/>
      </w:r>
    </w:p>
    <w:p w:rsidR="00000000" w:rsidDel="00000000" w:rsidP="00000000" w:rsidRDefault="00000000" w:rsidRPr="00000000" w14:paraId="0000013B">
      <w:pPr>
        <w:widowControl w:val="1"/>
        <w:jc w:val="both"/>
        <w:rPr>
          <w:sz w:val="24"/>
          <w:szCs w:val="24"/>
          <w:vertAlign w:val="baseline"/>
        </w:rPr>
      </w:pPr>
      <w:r w:rsidDel="00000000" w:rsidR="00000000" w:rsidRPr="00000000">
        <w:rPr>
          <w:sz w:val="24"/>
          <w:szCs w:val="24"/>
          <w:rtl w:val="0"/>
        </w:rPr>
        <w:t xml:space="preserve">Eutychianism</w:t>
      </w:r>
      <w:r w:rsidDel="00000000" w:rsidR="00000000" w:rsidRPr="00000000">
        <w:rPr>
          <w:sz w:val="24"/>
          <w:szCs w:val="24"/>
          <w:vertAlign w:val="baseline"/>
          <w:rtl w:val="0"/>
        </w:rPr>
        <w:t xml:space="preserve">:</w:t>
      </w:r>
    </w:p>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Monophysitism:</w:t>
      </w:r>
    </w:p>
    <w:p w:rsidR="00000000" w:rsidDel="00000000" w:rsidP="00000000" w:rsidRDefault="00000000" w:rsidRPr="00000000" w14:paraId="0000013D">
      <w:pPr>
        <w:widowControl w:val="1"/>
        <w:jc w:val="both"/>
        <w:rPr>
          <w:sz w:val="24"/>
          <w:szCs w:val="24"/>
          <w:vertAlign w:val="baseline"/>
        </w:rPr>
      </w:pPr>
      <w:r w:rsidDel="00000000" w:rsidR="00000000" w:rsidRPr="00000000">
        <w:rPr>
          <w:sz w:val="24"/>
          <w:szCs w:val="24"/>
          <w:vertAlign w:val="baseline"/>
          <w:rtl w:val="0"/>
        </w:rPr>
        <w:t xml:space="preserve">Monotheletism:</w:t>
      </w:r>
    </w:p>
    <w:p w:rsidR="00000000" w:rsidDel="00000000" w:rsidP="00000000" w:rsidRDefault="00000000" w:rsidRPr="00000000" w14:paraId="0000013E">
      <w:pPr>
        <w:widowControl w:val="1"/>
        <w:ind w:firstLine="720"/>
        <w:jc w:val="both"/>
        <w:rPr>
          <w:vertAlign w:val="baseline"/>
        </w:rPr>
      </w:pPr>
      <w:r w:rsidDel="00000000" w:rsidR="00000000" w:rsidRPr="00000000">
        <w:rPr>
          <w:rtl w:val="0"/>
        </w:rPr>
      </w:r>
    </w:p>
    <w:p w:rsidR="00000000" w:rsidDel="00000000" w:rsidP="00000000" w:rsidRDefault="00000000" w:rsidRPr="00000000" w14:paraId="0000013F">
      <w:pPr>
        <w:widowControl w:val="1"/>
        <w:ind w:firstLine="720"/>
        <w:jc w:val="both"/>
        <w:rPr>
          <w:vertAlign w:val="baseline"/>
        </w:rPr>
      </w:pPr>
      <w:r w:rsidDel="00000000" w:rsidR="00000000" w:rsidRPr="00000000">
        <w:rPr>
          <w:rtl w:val="0"/>
        </w:rPr>
      </w:r>
    </w:p>
    <w:p w:rsidR="00000000" w:rsidDel="00000000" w:rsidP="00000000" w:rsidRDefault="00000000" w:rsidRPr="00000000" w14:paraId="00000140">
      <w:pPr>
        <w:widowControl w:val="1"/>
        <w:ind w:firstLine="720"/>
        <w:jc w:val="both"/>
        <w:rPr>
          <w:vertAlign w:val="baseline"/>
        </w:rPr>
      </w:pPr>
      <w:r w:rsidDel="00000000" w:rsidR="00000000" w:rsidRPr="00000000">
        <w:rPr>
          <w:rtl w:val="0"/>
        </w:rPr>
      </w:r>
    </w:p>
    <w:p w:rsidR="00000000" w:rsidDel="00000000" w:rsidP="00000000" w:rsidRDefault="00000000" w:rsidRPr="00000000" w14:paraId="00000141">
      <w:pPr>
        <w:widowControl w:val="1"/>
        <w:jc w:val="both"/>
        <w:rPr>
          <w:sz w:val="24"/>
          <w:szCs w:val="24"/>
          <w:u w:val="single"/>
          <w:vertAlign w:val="baseline"/>
        </w:rPr>
      </w:pPr>
      <w:r w:rsidDel="00000000" w:rsidR="00000000" w:rsidRPr="00000000">
        <w:rPr>
          <w:b w:val="1"/>
          <w:sz w:val="24"/>
          <w:szCs w:val="24"/>
          <w:u w:val="single"/>
          <w:vertAlign w:val="baseline"/>
          <w:rtl w:val="0"/>
        </w:rPr>
        <w:t xml:space="preserve">Lecture VI: The Early Councils and the Development of Dogma</w:t>
      </w:r>
      <w:r w:rsidDel="00000000" w:rsidR="00000000" w:rsidRPr="00000000">
        <w:rPr>
          <w:sz w:val="24"/>
          <w:szCs w:val="24"/>
          <w:u w:val="single"/>
          <w:vertAlign w:val="baseline"/>
          <w:rtl w:val="0"/>
        </w:rPr>
        <w:t xml:space="preserve">:</w:t>
      </w:r>
    </w:p>
    <w:p w:rsidR="00000000" w:rsidDel="00000000" w:rsidP="00000000" w:rsidRDefault="00000000" w:rsidRPr="00000000" w14:paraId="00000142">
      <w:pPr>
        <w:widowControl w:val="1"/>
        <w:jc w:val="both"/>
        <w:rPr>
          <w:b w:val="0"/>
          <w:sz w:val="24"/>
          <w:szCs w:val="24"/>
          <w:u w:val="single"/>
          <w:vertAlign w:val="baseline"/>
        </w:rPr>
      </w:pPr>
      <w:r w:rsidDel="00000000" w:rsidR="00000000" w:rsidRPr="00000000">
        <w:rPr>
          <w:rtl w:val="0"/>
        </w:rPr>
      </w:r>
    </w:p>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Progress of Dogma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General Attitudes towards dogma:  </w:t>
      </w:r>
    </w:p>
    <w:p w:rsidR="00000000" w:rsidDel="00000000" w:rsidP="00000000" w:rsidRDefault="00000000" w:rsidRPr="00000000" w14:paraId="00000144">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It is bad.  “No Creed but Christ”—a creed.  Answer: Creeds provide useful and comfortable support, structure although our foundation is Christ.  </w:t>
      </w:r>
    </w:p>
    <w:p w:rsidR="00000000" w:rsidDel="00000000" w:rsidP="00000000" w:rsidRDefault="00000000" w:rsidRPr="00000000" w14:paraId="00000145">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necessary evil:  Having produced error departing from and Hellenizing the teachings of Jesus Christ.  “The Essence of Christianity,” by Adolf von Harnack.  “The fatherhood of God and the brotherhood of man.”  Dogma is seen as a necessary evil.  Answer: see #3.</w:t>
      </w:r>
    </w:p>
    <w:p w:rsidR="00000000" w:rsidDel="00000000" w:rsidP="00000000" w:rsidRDefault="00000000" w:rsidRPr="00000000" w14:paraId="00000146">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It is the faith once delivered to the saints with answers provided by the church in confessions and creeds.  </w:t>
      </w:r>
    </w:p>
    <w:p w:rsidR="00000000" w:rsidDel="00000000" w:rsidP="00000000" w:rsidRDefault="00000000" w:rsidRPr="00000000" w14:paraId="00000147">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Theology/dogma is the essence of Christianity.  Answer: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Sola Scriptura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mere intellectual assent will not get anyone into heaven.  </w:t>
      </w:r>
    </w:p>
    <w:p w:rsidR="00000000" w:rsidDel="00000000" w:rsidP="00000000" w:rsidRDefault="00000000" w:rsidRPr="00000000" w14:paraId="000001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9">
      <w:pPr>
        <w:widowControl w:val="1"/>
        <w:ind w:firstLine="720"/>
        <w:jc w:val="both"/>
        <w:rPr>
          <w:sz w:val="24"/>
          <w:szCs w:val="24"/>
          <w:vertAlign w:val="baseline"/>
        </w:rPr>
      </w:pPr>
      <w:r w:rsidDel="00000000" w:rsidR="00000000" w:rsidRPr="00000000">
        <w:rPr>
          <w:b w:val="1"/>
          <w:sz w:val="24"/>
          <w:szCs w:val="24"/>
          <w:vertAlign w:val="baseline"/>
          <w:rtl w:val="0"/>
        </w:rPr>
        <w:t xml:space="preserve">James Orr</w:t>
      </w:r>
      <w:r w:rsidDel="00000000" w:rsidR="00000000" w:rsidRPr="00000000">
        <w:rPr>
          <w:sz w:val="24"/>
          <w:szCs w:val="24"/>
          <w:vertAlign w:val="baseline"/>
          <w:rtl w:val="0"/>
        </w:rPr>
        <w:t xml:space="preserve">, Western Theological Seminary: 1901, “The Progress of Dogma”  A position probably influenced by the contemporary culture—optimism of the 19</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humanism.  ~100 years without war, outside of the Civil War in the US.  Incredible progress—“evolution” of society—dogma.  The church must bear the witness to the truth that it has in biblical revelation.  Christianity is not formless and vague, but has an ascertainable and state-able content found out, explored, and discovered by the church, defended and declared by the church, and the faith was unfolded systematically in revelation of advancing knowledge.  There is a progressive understanding of Christian doctrine.  Building upon the foundation of Christ and the apostles and prophets (Eph. 2:20).  Church must also respond to matters of theological prolegomena.  Determination of the canon, revelation, theology proper, anthropology and sin, Christology, objective soteriology, subjective soteriology, and eschatology.  Actual Historical development followed the logical order: </w:t>
      </w:r>
    </w:p>
    <w:p w:rsidR="00000000" w:rsidDel="00000000" w:rsidP="00000000" w:rsidRDefault="00000000" w:rsidRPr="00000000" w14:paraId="0000014A">
      <w:pPr>
        <w:widowControl w:val="1"/>
        <w:jc w:val="both"/>
        <w:rPr>
          <w:sz w:val="24"/>
          <w:szCs w:val="24"/>
          <w:vertAlign w:val="baseline"/>
        </w:rPr>
      </w:pPr>
      <w:r w:rsidDel="00000000" w:rsidR="00000000" w:rsidRPr="00000000">
        <w:rPr>
          <w:sz w:val="24"/>
          <w:szCs w:val="24"/>
          <w:vertAlign w:val="baseline"/>
          <w:rtl w:val="0"/>
        </w:rPr>
        <w:t xml:space="preserve">2</w:t>
      </w:r>
      <w:r w:rsidDel="00000000" w:rsidR="00000000" w:rsidRPr="00000000">
        <w:rPr>
          <w:sz w:val="24"/>
          <w:szCs w:val="24"/>
          <w:vertAlign w:val="superscript"/>
          <w:rtl w:val="0"/>
        </w:rPr>
        <w:t xml:space="preserve">nd</w:t>
      </w:r>
      <w:r w:rsidDel="00000000" w:rsidR="00000000" w:rsidRPr="00000000">
        <w:rPr>
          <w:sz w:val="24"/>
          <w:szCs w:val="24"/>
          <w:vertAlign w:val="baseline"/>
          <w:rtl w:val="0"/>
        </w:rPr>
        <w:t xml:space="preserve"> Century Apologists = Canon, Revelation, 3</w:t>
      </w:r>
      <w:r w:rsidDel="00000000" w:rsidR="00000000" w:rsidRPr="00000000">
        <w:rPr>
          <w:sz w:val="24"/>
          <w:szCs w:val="24"/>
          <w:vertAlign w:val="superscript"/>
          <w:rtl w:val="0"/>
        </w:rPr>
        <w:t xml:space="preserve">rd</w:t>
      </w:r>
      <w:r w:rsidDel="00000000" w:rsidR="00000000" w:rsidRPr="00000000">
        <w:rPr>
          <w:sz w:val="24"/>
          <w:szCs w:val="24"/>
          <w:vertAlign w:val="baseline"/>
          <w:rtl w:val="0"/>
        </w:rPr>
        <w:t xml:space="preserve"> &amp; 4</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=Trinity, Arian controversy, 4</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&amp; 5</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 Christology, 5</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Augustine vs Pelagiansim = Anthropology and sin, 12</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Anselm = The Atonement (objective soteriology), Reformation = subjective soteriology, Puritans = Sanctification, Our time = ecclesiology, eschatology. </w:t>
      </w:r>
    </w:p>
    <w:p w:rsidR="00000000" w:rsidDel="00000000" w:rsidP="00000000" w:rsidRDefault="00000000" w:rsidRPr="00000000" w14:paraId="0000014B">
      <w:pPr>
        <w:widowControl w:val="1"/>
        <w:jc w:val="both"/>
        <w:rPr>
          <w:sz w:val="24"/>
          <w:szCs w:val="24"/>
          <w:vertAlign w:val="baseline"/>
        </w:rPr>
      </w:pPr>
      <w:r w:rsidDel="00000000" w:rsidR="00000000" w:rsidRPr="00000000">
        <w:rPr>
          <w:sz w:val="24"/>
          <w:szCs w:val="24"/>
          <w:vertAlign w:val="baseline"/>
          <w:rtl w:val="0"/>
        </w:rPr>
        <w:t xml:space="preserve">Doctrine: the direct expression by Christian faith of the knowledge it possesses or the convictions it holds.  Putting into propositions derived from Scripture the knowledge we have from the Lord.  </w:t>
      </w:r>
    </w:p>
    <w:p w:rsidR="00000000" w:rsidDel="00000000" w:rsidP="00000000" w:rsidRDefault="00000000" w:rsidRPr="00000000" w14:paraId="0000014C">
      <w:pPr>
        <w:widowControl w:val="1"/>
        <w:jc w:val="both"/>
        <w:rPr>
          <w:sz w:val="24"/>
          <w:szCs w:val="24"/>
          <w:vertAlign w:val="baseline"/>
        </w:rPr>
      </w:pPr>
      <w:r w:rsidDel="00000000" w:rsidR="00000000" w:rsidRPr="00000000">
        <w:rPr>
          <w:sz w:val="24"/>
          <w:szCs w:val="24"/>
          <w:vertAlign w:val="baseline"/>
          <w:rtl w:val="0"/>
        </w:rPr>
        <w:t xml:space="preserve">Theology:  Elaboration of doctrine, the reflective exercise of the mind to put doctrine into a systematic way .  </w:t>
      </w:r>
    </w:p>
    <w:p w:rsidR="00000000" w:rsidDel="00000000" w:rsidP="00000000" w:rsidRDefault="00000000" w:rsidRPr="00000000" w14:paraId="0000014D">
      <w:pPr>
        <w:widowControl w:val="1"/>
        <w:jc w:val="both"/>
        <w:rPr>
          <w:sz w:val="24"/>
          <w:szCs w:val="24"/>
          <w:vertAlign w:val="baseline"/>
        </w:rPr>
      </w:pPr>
      <w:r w:rsidDel="00000000" w:rsidR="00000000" w:rsidRPr="00000000">
        <w:rPr>
          <w:sz w:val="24"/>
          <w:szCs w:val="24"/>
          <w:vertAlign w:val="baseline"/>
          <w:rtl w:val="0"/>
        </w:rPr>
        <w:t xml:space="preserve">Dogma:  Those formulations of Christian doctrine which have obtained ecclesiastical sanction and are embodied in creeds and confessions. </w:t>
      </w:r>
    </w:p>
    <w:p w:rsidR="00000000" w:rsidDel="00000000" w:rsidP="00000000" w:rsidRDefault="00000000" w:rsidRPr="00000000" w14:paraId="0000014E">
      <w:pPr>
        <w:widowControl w:val="1"/>
        <w:jc w:val="both"/>
        <w:rPr>
          <w:sz w:val="24"/>
          <w:szCs w:val="24"/>
          <w:vertAlign w:val="baseline"/>
        </w:rPr>
      </w:pPr>
      <w:r w:rsidDel="00000000" w:rsidR="00000000" w:rsidRPr="00000000">
        <w:rPr>
          <w:sz w:val="24"/>
          <w:szCs w:val="24"/>
          <w:vertAlign w:val="baseline"/>
          <w:rtl w:val="0"/>
        </w:rPr>
        <w:t xml:space="preserve">“Tradition is the living faith of the dead, traditionalism is the dead faith of the living.” –J. Pelikan.</w:t>
      </w:r>
    </w:p>
    <w:p w:rsidR="00000000" w:rsidDel="00000000" w:rsidP="00000000" w:rsidRDefault="00000000" w:rsidRPr="00000000" w14:paraId="0000014F">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50">
      <w:pPr>
        <w:widowControl w:val="1"/>
        <w:ind w:firstLine="720"/>
        <w:jc w:val="both"/>
        <w:rPr>
          <w:sz w:val="24"/>
          <w:szCs w:val="24"/>
          <w:vertAlign w:val="baseline"/>
        </w:rPr>
      </w:pPr>
      <w:r w:rsidDel="00000000" w:rsidR="00000000" w:rsidRPr="00000000">
        <w:rPr>
          <w:b w:val="1"/>
          <w:sz w:val="24"/>
          <w:szCs w:val="24"/>
          <w:vertAlign w:val="baseline"/>
          <w:rtl w:val="0"/>
        </w:rPr>
        <w:t xml:space="preserve">Seven Ecumenical Councils</w:t>
      </w:r>
      <w:r w:rsidDel="00000000" w:rsidR="00000000" w:rsidRPr="00000000">
        <w:rPr>
          <w:sz w:val="24"/>
          <w:szCs w:val="24"/>
          <w:vertAlign w:val="baseline"/>
          <w:rtl w:val="0"/>
        </w:rPr>
        <w:t xml:space="preserve">: (post-apostolic:  The first ecumenical council being the council of Jerusalem in Acts 15, and Galatians 2.  A great gathering of representatives.  Set up decrees to be obeyed.  Could not be done again until Nicaea due to persecution.)</w:t>
      </w:r>
    </w:p>
    <w:p w:rsidR="00000000" w:rsidDel="00000000" w:rsidP="00000000" w:rsidRDefault="00000000" w:rsidRPr="00000000" w14:paraId="00000151">
      <w:pPr>
        <w:widowControl w:val="1"/>
        <w:jc w:val="both"/>
        <w:rPr>
          <w:sz w:val="24"/>
          <w:szCs w:val="24"/>
          <w:vertAlign w:val="baseline"/>
        </w:rPr>
      </w:pPr>
      <w:r w:rsidDel="00000000" w:rsidR="00000000" w:rsidRPr="00000000">
        <w:rPr>
          <w:sz w:val="24"/>
          <w:szCs w:val="24"/>
          <w:vertAlign w:val="baseline"/>
          <w:rtl w:val="0"/>
        </w:rPr>
        <w:t xml:space="preserve">All Roman Catholics, Eastern Orthodox, and Protestant Churches accept the first four.  All were summoned by imperial authority.  The Reformers from Luther on, hold that councils may err.  “My conscience is captive to the Word of God.”  </w:t>
      </w:r>
    </w:p>
    <w:p w:rsidR="00000000" w:rsidDel="00000000" w:rsidP="00000000" w:rsidRDefault="00000000" w:rsidRPr="00000000" w14:paraId="00000152">
      <w:pPr>
        <w:widowControl w:val="1"/>
        <w:jc w:val="both"/>
        <w:rPr>
          <w:sz w:val="24"/>
          <w:szCs w:val="24"/>
          <w:vertAlign w:val="baseline"/>
        </w:rPr>
      </w:pPr>
      <w:r w:rsidDel="00000000" w:rsidR="00000000" w:rsidRPr="00000000">
        <w:rPr>
          <w:sz w:val="24"/>
          <w:szCs w:val="24"/>
          <w:vertAlign w:val="baseline"/>
          <w:rtl w:val="0"/>
        </w:rPr>
        <w:t xml:space="preserve">Romanism:  Councils and Popes both having strong authority creating tension between them.  The Papacy has historically won out.  Vatican I declared the infallibility of the Pope when speaking </w:t>
      </w:r>
      <w:r w:rsidDel="00000000" w:rsidR="00000000" w:rsidRPr="00000000">
        <w:rPr>
          <w:i w:val="1"/>
          <w:sz w:val="24"/>
          <w:szCs w:val="24"/>
          <w:vertAlign w:val="baseline"/>
          <w:rtl w:val="0"/>
        </w:rPr>
        <w:t xml:space="preserve">ex cathedra</w:t>
      </w:r>
      <w:r w:rsidDel="00000000" w:rsidR="00000000" w:rsidRPr="00000000">
        <w:rPr>
          <w:sz w:val="24"/>
          <w:szCs w:val="24"/>
          <w:vertAlign w:val="baseline"/>
          <w:rtl w:val="0"/>
        </w:rPr>
        <w:t xml:space="preserve">.  Romanism divided with the Eastern Orthodox around the 11</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They have had many councils since.</w:t>
      </w:r>
    </w:p>
    <w:p w:rsidR="00000000" w:rsidDel="00000000" w:rsidP="00000000" w:rsidRDefault="00000000" w:rsidRPr="00000000" w14:paraId="00000153">
      <w:pPr>
        <w:widowControl w:val="1"/>
        <w:jc w:val="both"/>
        <w:rPr>
          <w:sz w:val="24"/>
          <w:szCs w:val="24"/>
          <w:vertAlign w:val="baseline"/>
        </w:rPr>
      </w:pPr>
      <w:r w:rsidDel="00000000" w:rsidR="00000000" w:rsidRPr="00000000">
        <w:rPr>
          <w:sz w:val="24"/>
          <w:szCs w:val="24"/>
          <w:vertAlign w:val="baseline"/>
          <w:rtl w:val="0"/>
        </w:rPr>
        <w:t xml:space="preserve">Eastern Orthodox: view first seven councils as having the most final authority.  They are eschatologically looking for an VIII</w:t>
      </w:r>
      <w:r w:rsidDel="00000000" w:rsidR="00000000" w:rsidRPr="00000000">
        <w:rPr>
          <w:sz w:val="18"/>
          <w:szCs w:val="18"/>
          <w:vertAlign w:val="baseline"/>
          <w:rtl w:val="0"/>
        </w:rPr>
        <w:t xml:space="preserve">th</w:t>
      </w:r>
      <w:r w:rsidDel="00000000" w:rsidR="00000000" w:rsidRPr="00000000">
        <w:rPr>
          <w:sz w:val="24"/>
          <w:szCs w:val="24"/>
          <w:vertAlign w:val="baseline"/>
          <w:rtl w:val="0"/>
        </w:rPr>
        <w:t xml:space="preserve">  Council.  </w:t>
      </w:r>
    </w:p>
    <w:p w:rsidR="00000000" w:rsidDel="00000000" w:rsidP="00000000" w:rsidRDefault="00000000" w:rsidRPr="00000000" w14:paraId="00000154">
      <w:pPr>
        <w:widowControl w:val="1"/>
        <w:jc w:val="both"/>
        <w:rPr>
          <w:sz w:val="24"/>
          <w:szCs w:val="24"/>
          <w:vertAlign w:val="baseline"/>
        </w:rPr>
      </w:pPr>
      <w:r w:rsidDel="00000000" w:rsidR="00000000" w:rsidRPr="00000000">
        <w:rPr>
          <w:sz w:val="24"/>
          <w:szCs w:val="24"/>
          <w:vertAlign w:val="baseline"/>
          <w:rtl w:val="0"/>
        </w:rPr>
        <w:t xml:space="preserve">Reformed and Augustinian View:  While revering the decisions of the first councils, before the Reformation, the view is that all councils and creeds and confessions must be tested by Scripture. </w:t>
      </w:r>
    </w:p>
    <w:p w:rsidR="00000000" w:rsidDel="00000000" w:rsidP="00000000" w:rsidRDefault="00000000" w:rsidRPr="00000000" w14:paraId="00000155">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56">
      <w:pPr>
        <w:widowControl w:val="1"/>
        <w:ind w:firstLine="720"/>
        <w:jc w:val="both"/>
        <w:rPr>
          <w:sz w:val="24"/>
          <w:szCs w:val="24"/>
          <w:vertAlign w:val="baseline"/>
        </w:rPr>
      </w:pPr>
      <w:r w:rsidDel="00000000" w:rsidR="00000000" w:rsidRPr="00000000">
        <w:rPr>
          <w:b w:val="1"/>
          <w:sz w:val="24"/>
          <w:szCs w:val="24"/>
          <w:vertAlign w:val="baseline"/>
          <w:rtl w:val="0"/>
        </w:rPr>
        <w:t xml:space="preserve">I. Nicaea I (325):</w:t>
      </w:r>
      <w:r w:rsidDel="00000000" w:rsidR="00000000" w:rsidRPr="00000000">
        <w:rPr>
          <w:sz w:val="24"/>
          <w:szCs w:val="24"/>
          <w:vertAlign w:val="baseline"/>
          <w:rtl w:val="0"/>
        </w:rPr>
        <w:t xml:space="preserve">  Against Monarchianism and Arianism (primarily).  Called by Constantine and attended by ~ 320 bishops at Nicea in Bithynia near Nicomedia.  Key figures surrounding these times were Arius and Athanasius.  The council affirmed the Deity of Christ. (see above lecture notes).</w:t>
      </w:r>
    </w:p>
    <w:p w:rsidR="00000000" w:rsidDel="00000000" w:rsidP="00000000" w:rsidRDefault="00000000" w:rsidRPr="00000000" w14:paraId="00000157">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58">
      <w:pPr>
        <w:widowControl w:val="1"/>
        <w:numPr>
          <w:ilvl w:val="0"/>
          <w:numId w:val="20"/>
        </w:numPr>
        <w:tabs>
          <w:tab w:val="left" w:pos="720"/>
        </w:tabs>
        <w:ind w:left="1080" w:hanging="360"/>
        <w:jc w:val="both"/>
        <w:rPr>
          <w:sz w:val="24"/>
          <w:szCs w:val="24"/>
          <w:vertAlign w:val="baseline"/>
        </w:rPr>
      </w:pPr>
      <w:r w:rsidDel="00000000" w:rsidR="00000000" w:rsidRPr="00000000">
        <w:rPr>
          <w:b w:val="1"/>
          <w:sz w:val="24"/>
          <w:szCs w:val="24"/>
          <w:vertAlign w:val="baseline"/>
          <w:rtl w:val="0"/>
        </w:rPr>
        <w:t xml:space="preserve">Constantinople I ( 381):  Theodosius the Great (370 +)</w:t>
      </w:r>
      <w:r w:rsidDel="00000000" w:rsidR="00000000" w:rsidRPr="00000000">
        <w:rPr>
          <w:sz w:val="24"/>
          <w:szCs w:val="24"/>
          <w:vertAlign w:val="baseline"/>
          <w:rtl w:val="0"/>
        </w:rPr>
        <w:t xml:space="preserve"> establishes Christianity as the official religion of the Roman Empire.  He proclaimed: “</w:t>
      </w:r>
      <w:r w:rsidDel="00000000" w:rsidR="00000000" w:rsidRPr="00000000">
        <w:rPr>
          <w:sz w:val="24"/>
          <w:szCs w:val="24"/>
          <w:rtl w:val="0"/>
        </w:rPr>
        <w:t xml:space="preserve">According</w:t>
      </w:r>
      <w:r w:rsidDel="00000000" w:rsidR="00000000" w:rsidRPr="00000000">
        <w:rPr>
          <w:sz w:val="24"/>
          <w:szCs w:val="24"/>
          <w:vertAlign w:val="baseline"/>
          <w:rtl w:val="0"/>
        </w:rPr>
        <w:t xml:space="preserve"> to the apostolic discipline and the evangelic doctrine, we shall believe in the single Deity of the Father, the Son and the Holy Spirit, under the concept of equal majesty and holy Trinity”  </w:t>
      </w:r>
      <w:r w:rsidDel="00000000" w:rsidR="00000000" w:rsidRPr="00000000">
        <w:rPr>
          <w:b w:val="1"/>
          <w:sz w:val="24"/>
          <w:szCs w:val="24"/>
          <w:vertAlign w:val="baseline"/>
          <w:rtl w:val="0"/>
        </w:rPr>
        <w:t xml:space="preserve">Damasus: (377):</w:t>
      </w:r>
      <w:r w:rsidDel="00000000" w:rsidR="00000000" w:rsidRPr="00000000">
        <w:rPr>
          <w:sz w:val="24"/>
          <w:szCs w:val="24"/>
          <w:vertAlign w:val="baseline"/>
          <w:rtl w:val="0"/>
        </w:rPr>
        <w:t xml:space="preserve">  “We do not separate the Holy Spirit, but together with the Father and the Son we offer him a joint worship as complete in everything, in power, </w:t>
      </w:r>
      <w:r w:rsidDel="00000000" w:rsidR="00000000" w:rsidRPr="00000000">
        <w:rPr>
          <w:sz w:val="24"/>
          <w:szCs w:val="24"/>
          <w:rtl w:val="0"/>
        </w:rPr>
        <w:t xml:space="preserve">honor</w:t>
      </w:r>
      <w:r w:rsidDel="00000000" w:rsidR="00000000" w:rsidRPr="00000000">
        <w:rPr>
          <w:sz w:val="24"/>
          <w:szCs w:val="24"/>
          <w:vertAlign w:val="baseline"/>
          <w:rtl w:val="0"/>
        </w:rPr>
        <w:t xml:space="preserve">, majesty and Godhead.”  150 Bishops were present all from the East.  Presided over by Gregory of Naziantius who resigned because he was too sensitive, although he was a brilliant theologian.  Creed becomes known as the “</w:t>
      </w:r>
      <w:r w:rsidDel="00000000" w:rsidR="00000000" w:rsidRPr="00000000">
        <w:rPr>
          <w:i w:val="1"/>
          <w:sz w:val="24"/>
          <w:szCs w:val="24"/>
          <w:vertAlign w:val="baseline"/>
          <w:rtl w:val="0"/>
        </w:rPr>
        <w:t xml:space="preserve">Niceno-Constantinopolitan Creed</w:t>
      </w:r>
      <w:r w:rsidDel="00000000" w:rsidR="00000000" w:rsidRPr="00000000">
        <w:rPr>
          <w:sz w:val="24"/>
          <w:szCs w:val="24"/>
          <w:vertAlign w:val="baseline"/>
          <w:rtl w:val="0"/>
        </w:rPr>
        <w:t xml:space="preserve">” (see creed above).  Affirmed the Deity and personality of the Holy Spirit opposing the Macedonian heresy and </w:t>
      </w:r>
      <w:r w:rsidDel="00000000" w:rsidR="00000000" w:rsidRPr="00000000">
        <w:rPr>
          <w:sz w:val="24"/>
          <w:szCs w:val="24"/>
          <w:rtl w:val="0"/>
        </w:rPr>
        <w:t xml:space="preserve">Apollinarianism</w:t>
      </w:r>
      <w:r w:rsidDel="00000000" w:rsidR="00000000" w:rsidRPr="00000000">
        <w:rPr>
          <w:sz w:val="24"/>
          <w:szCs w:val="24"/>
          <w:vertAlign w:val="baseline"/>
          <w:rtl w:val="0"/>
        </w:rPr>
        <w:t xml:space="preserve"> (a form of monarchianism).  The council held to a trichotomy of the human body.  Body, Soul, and Spirit.  Christ fully human.  </w:t>
      </w:r>
    </w:p>
    <w:p w:rsidR="00000000" w:rsidDel="00000000" w:rsidP="00000000" w:rsidRDefault="00000000" w:rsidRPr="00000000" w14:paraId="00000159">
      <w:pPr>
        <w:widowControl w:val="1"/>
        <w:tabs>
          <w:tab w:val="left" w:pos="720"/>
        </w:tabs>
        <w:ind w:left="720" w:firstLine="0"/>
        <w:jc w:val="both"/>
        <w:rPr>
          <w:sz w:val="24"/>
          <w:szCs w:val="24"/>
          <w:vertAlign w:val="baseline"/>
        </w:rPr>
      </w:pPr>
      <w:r w:rsidDel="00000000" w:rsidR="00000000" w:rsidRPr="00000000">
        <w:rPr>
          <w:rtl w:val="0"/>
        </w:rPr>
      </w:r>
    </w:p>
    <w:p w:rsidR="00000000" w:rsidDel="00000000" w:rsidP="00000000" w:rsidRDefault="00000000" w:rsidRPr="00000000" w14:paraId="0000015A">
      <w:pPr>
        <w:widowControl w:val="1"/>
        <w:tabs>
          <w:tab w:val="left" w:pos="720"/>
        </w:tabs>
        <w:ind w:left="720" w:firstLine="0"/>
        <w:jc w:val="both"/>
        <w:rPr>
          <w:sz w:val="24"/>
          <w:szCs w:val="24"/>
          <w:vertAlign w:val="baseline"/>
        </w:rPr>
      </w:pPr>
      <w:r w:rsidDel="00000000" w:rsidR="00000000" w:rsidRPr="00000000">
        <w:rPr>
          <w:b w:val="1"/>
          <w:sz w:val="24"/>
          <w:szCs w:val="24"/>
          <w:vertAlign w:val="baseline"/>
          <w:rtl w:val="0"/>
        </w:rPr>
        <w:t xml:space="preserve">Apollinaris of Laodicea</w:t>
      </w:r>
      <w:r w:rsidDel="00000000" w:rsidR="00000000" w:rsidRPr="00000000">
        <w:rPr>
          <w:sz w:val="24"/>
          <w:szCs w:val="24"/>
          <w:vertAlign w:val="baseline"/>
          <w:rtl w:val="0"/>
        </w:rPr>
        <w:t xml:space="preserve">:  To him the virgin birth was of first importance for dogma, and there was profound truth in the epithet “Mother of God”(</w:t>
      </w:r>
      <w:r w:rsidDel="00000000" w:rsidR="00000000" w:rsidRPr="00000000">
        <w:rPr>
          <w:i w:val="1"/>
          <w:sz w:val="24"/>
          <w:szCs w:val="24"/>
          <w:vertAlign w:val="baseline"/>
          <w:rtl w:val="0"/>
        </w:rPr>
        <w:t xml:space="preserve">Theotokos</w:t>
      </w:r>
      <w:r w:rsidDel="00000000" w:rsidR="00000000" w:rsidRPr="00000000">
        <w:rPr>
          <w:sz w:val="24"/>
          <w:szCs w:val="24"/>
          <w:vertAlign w:val="baseline"/>
          <w:rtl w:val="0"/>
        </w:rPr>
        <w:t xml:space="preserve">)  </w:t>
      </w:r>
    </w:p>
    <w:p w:rsidR="00000000" w:rsidDel="00000000" w:rsidP="00000000" w:rsidRDefault="00000000" w:rsidRPr="00000000" w14:paraId="0000015B">
      <w:pPr>
        <w:widowControl w:val="1"/>
        <w:tabs>
          <w:tab w:val="left" w:pos="720"/>
        </w:tabs>
        <w:ind w:left="720" w:firstLine="0"/>
        <w:jc w:val="both"/>
        <w:rPr>
          <w:sz w:val="24"/>
          <w:szCs w:val="24"/>
          <w:vertAlign w:val="baseline"/>
        </w:rPr>
      </w:pPr>
      <w:r w:rsidDel="00000000" w:rsidR="00000000" w:rsidRPr="00000000">
        <w:rPr>
          <w:rtl w:val="0"/>
        </w:rPr>
      </w:r>
    </w:p>
    <w:p w:rsidR="00000000" w:rsidDel="00000000" w:rsidP="00000000" w:rsidRDefault="00000000" w:rsidRPr="00000000" w14:paraId="0000015C">
      <w:pPr>
        <w:widowControl w:val="1"/>
        <w:tabs>
          <w:tab w:val="left" w:pos="720"/>
        </w:tabs>
        <w:jc w:val="both"/>
        <w:rPr>
          <w:sz w:val="24"/>
          <w:szCs w:val="24"/>
          <w:vertAlign w:val="baseline"/>
        </w:rPr>
      </w:pPr>
      <w:r w:rsidDel="00000000" w:rsidR="00000000" w:rsidRPr="00000000">
        <w:rPr>
          <w:sz w:val="24"/>
          <w:szCs w:val="24"/>
          <w:vertAlign w:val="baseline"/>
          <w:rtl w:val="0"/>
        </w:rPr>
        <w:tab/>
      </w:r>
      <w:r w:rsidDel="00000000" w:rsidR="00000000" w:rsidRPr="00000000">
        <w:rPr>
          <w:b w:val="1"/>
          <w:sz w:val="24"/>
          <w:szCs w:val="24"/>
          <w:rtl w:val="0"/>
        </w:rPr>
        <w:t xml:space="preserve">Diodore</w:t>
      </w:r>
      <w:r w:rsidDel="00000000" w:rsidR="00000000" w:rsidRPr="00000000">
        <w:rPr>
          <w:b w:val="1"/>
          <w:sz w:val="24"/>
          <w:szCs w:val="24"/>
          <w:vertAlign w:val="baseline"/>
          <w:rtl w:val="0"/>
        </w:rPr>
        <w:t xml:space="preserve">, Bishop of Tarsus</w:t>
      </w:r>
      <w:r w:rsidDel="00000000" w:rsidR="00000000" w:rsidRPr="00000000">
        <w:rPr>
          <w:sz w:val="24"/>
          <w:szCs w:val="24"/>
          <w:vertAlign w:val="baseline"/>
          <w:rtl w:val="0"/>
        </w:rPr>
        <w:t xml:space="preserve">: this epithet was only tolerable theology if one also added that Mary was ‘mother of man.’  Apollinarius said Christ had a body, and divine spirit, confusing the spirit and the mind as the same thing.  Does not discount the dichotomy of soul and body, merely refutes the fact that Christ was not fully human. Therefore they affirmed the humanity of Christ =&gt; fully human.  Christ was the God-man.  Not fully human body and soul + divine additional spirit, but fully God and fully man.  Apollinaris took the spirit and the mind to be the same thing. The condemnation of Apollinaris’ thesis that in Christ the divine Word replaced the human mind seemed to give the seal of approval to rival Diodore. Christ had a fully human mind as well</w:t>
      </w:r>
      <w:r w:rsidDel="00000000" w:rsidR="00000000" w:rsidRPr="00000000">
        <w:rPr>
          <w:b w:val="1"/>
          <w:sz w:val="24"/>
          <w:szCs w:val="24"/>
          <w:vertAlign w:val="baseline"/>
          <w:rtl w:val="0"/>
        </w:rPr>
        <w:t xml:space="preserve">. </w:t>
      </w:r>
      <w:r w:rsidDel="00000000" w:rsidR="00000000" w:rsidRPr="00000000">
        <w:rPr>
          <w:i w:val="1"/>
          <w:sz w:val="24"/>
          <w:szCs w:val="24"/>
          <w:vertAlign w:val="baseline"/>
          <w:rtl w:val="0"/>
        </w:rPr>
        <w:t xml:space="preserve">Theotokos</w:t>
      </w:r>
      <w:r w:rsidDel="00000000" w:rsidR="00000000" w:rsidRPr="00000000">
        <w:rPr>
          <w:sz w:val="24"/>
          <w:szCs w:val="24"/>
          <w:vertAlign w:val="baseline"/>
          <w:rtl w:val="0"/>
        </w:rPr>
        <w:t xml:space="preserve">—bearer of God. (means God-bearing not mother of God, Mary was also called </w:t>
      </w:r>
      <w:r w:rsidDel="00000000" w:rsidR="00000000" w:rsidRPr="00000000">
        <w:rPr>
          <w:i w:val="1"/>
          <w:sz w:val="24"/>
          <w:szCs w:val="24"/>
          <w:vertAlign w:val="baseline"/>
          <w:rtl w:val="0"/>
        </w:rPr>
        <w:t xml:space="preserve">christotokos</w:t>
      </w:r>
      <w:r w:rsidDel="00000000" w:rsidR="00000000" w:rsidRPr="00000000">
        <w:rPr>
          <w:sz w:val="24"/>
          <w:szCs w:val="24"/>
          <w:vertAlign w:val="baseline"/>
          <w:rtl w:val="0"/>
        </w:rPr>
        <w:t xml:space="preserve">: Christbearer = </w:t>
      </w:r>
      <w:r w:rsidDel="00000000" w:rsidR="00000000" w:rsidRPr="00000000">
        <w:rPr>
          <w:i w:val="1"/>
          <w:sz w:val="24"/>
          <w:szCs w:val="24"/>
          <w:vertAlign w:val="baseline"/>
          <w:rtl w:val="0"/>
        </w:rPr>
        <w:t xml:space="preserve">anthropotokos</w:t>
      </w:r>
      <w:r w:rsidDel="00000000" w:rsidR="00000000" w:rsidRPr="00000000">
        <w:rPr>
          <w:sz w:val="24"/>
          <w:szCs w:val="24"/>
          <w:vertAlign w:val="baseline"/>
          <w:rtl w:val="0"/>
        </w:rPr>
        <w:t xml:space="preserve">: Manbearer + </w:t>
      </w:r>
      <w:r w:rsidDel="00000000" w:rsidR="00000000" w:rsidRPr="00000000">
        <w:rPr>
          <w:i w:val="1"/>
          <w:sz w:val="24"/>
          <w:szCs w:val="24"/>
          <w:vertAlign w:val="baseline"/>
          <w:rtl w:val="0"/>
        </w:rPr>
        <w:t xml:space="preserve">theodochos</w:t>
      </w:r>
      <w:r w:rsidDel="00000000" w:rsidR="00000000" w:rsidRPr="00000000">
        <w:rPr>
          <w:sz w:val="24"/>
          <w:szCs w:val="24"/>
          <w:vertAlign w:val="baseline"/>
          <w:rtl w:val="0"/>
        </w:rPr>
        <w:t xml:space="preserve">: God receiver.)  Point is that the One who was born of Mary was indeed God.  Focus is on Christ, not Mary.  </w:t>
      </w:r>
      <w:r w:rsidDel="00000000" w:rsidR="00000000" w:rsidRPr="00000000">
        <w:rPr>
          <w:b w:val="1"/>
          <w:sz w:val="24"/>
          <w:szCs w:val="24"/>
          <w:vertAlign w:val="baseline"/>
          <w:rtl w:val="0"/>
        </w:rPr>
        <w:t xml:space="preserve">Theodore (350-428) </w:t>
      </w:r>
      <w:r w:rsidDel="00000000" w:rsidR="00000000" w:rsidRPr="00000000">
        <w:rPr>
          <w:sz w:val="24"/>
          <w:szCs w:val="24"/>
          <w:vertAlign w:val="baseline"/>
          <w:rtl w:val="0"/>
        </w:rPr>
        <w:t xml:space="preserve">bishop of Mposuestia (392) insisted that the union of God and man in Christ to form a single person (</w:t>
      </w:r>
      <w:r w:rsidDel="00000000" w:rsidR="00000000" w:rsidRPr="00000000">
        <w:rPr>
          <w:i w:val="1"/>
          <w:sz w:val="24"/>
          <w:szCs w:val="24"/>
          <w:vertAlign w:val="baseline"/>
          <w:rtl w:val="0"/>
        </w:rPr>
        <w:t xml:space="preserve">prosopon</w:t>
      </w:r>
      <w:r w:rsidDel="00000000" w:rsidR="00000000" w:rsidRPr="00000000">
        <w:rPr>
          <w:sz w:val="24"/>
          <w:szCs w:val="24"/>
          <w:vertAlign w:val="baseline"/>
          <w:rtl w:val="0"/>
        </w:rPr>
        <w:t xml:space="preserve">) in no sense destroys or qualifies the permanent duality of the two uniting ‘natures.’  The enthusiasm of devotion may say that ‘God suffered and died.’ But the theologian knows that God is impassible and immortal, and therefore that this transfer of human frailty to God, like the ascription of miraculous power to the humanity of Christ, does not strictly mean what it says.  By one nature Apollinaris meant a single individual person; but his language was naturally understood by Theodore to mean the absorption of the humanity within the divine Being, in such a sense that the human temptations and conflicts described in the gospels became mere playacting. </w:t>
      </w:r>
    </w:p>
    <w:p w:rsidR="00000000" w:rsidDel="00000000" w:rsidP="00000000" w:rsidRDefault="00000000" w:rsidRPr="00000000" w14:paraId="0000015D">
      <w:pPr>
        <w:widowControl w:val="1"/>
        <w:tabs>
          <w:tab w:val="left" w:pos="720"/>
        </w:tabs>
        <w:ind w:left="720" w:firstLine="0"/>
        <w:jc w:val="both"/>
        <w:rPr>
          <w:sz w:val="24"/>
          <w:szCs w:val="24"/>
          <w:vertAlign w:val="baseline"/>
        </w:rPr>
      </w:pPr>
      <w:r w:rsidDel="00000000" w:rsidR="00000000" w:rsidRPr="00000000">
        <w:rPr>
          <w:rtl w:val="0"/>
        </w:rPr>
      </w:r>
    </w:p>
    <w:p w:rsidR="00000000" w:rsidDel="00000000" w:rsidP="00000000" w:rsidRDefault="00000000" w:rsidRPr="00000000" w14:paraId="0000015E">
      <w:pPr>
        <w:widowControl w:val="1"/>
        <w:ind w:firstLine="720"/>
        <w:jc w:val="both"/>
        <w:rPr>
          <w:sz w:val="24"/>
          <w:szCs w:val="24"/>
          <w:vertAlign w:val="baseline"/>
        </w:rPr>
      </w:pPr>
      <w:r w:rsidDel="00000000" w:rsidR="00000000" w:rsidRPr="00000000">
        <w:rPr>
          <w:b w:val="1"/>
          <w:sz w:val="24"/>
          <w:szCs w:val="24"/>
          <w:vertAlign w:val="baseline"/>
          <w:rtl w:val="0"/>
        </w:rPr>
        <w:t xml:space="preserve">Macedonian (Holy Spirit): </w:t>
      </w:r>
      <w:r w:rsidDel="00000000" w:rsidR="00000000" w:rsidRPr="00000000">
        <w:rPr>
          <w:sz w:val="24"/>
          <w:szCs w:val="24"/>
          <w:vertAlign w:val="baseline"/>
          <w:rtl w:val="0"/>
        </w:rPr>
        <w:t xml:space="preserve">Basil Bishop of Ancyra et. al.  They were prepared to accept the deity of the Son and the Creed of Nicaea, but denied that the Holy Spirit belonged to the divine Being.  Their own contemporary critics called the Pneumatomachi, or ‘Spirit fighters’ since they opposed the Holy Spirit.  </w:t>
      </w:r>
    </w:p>
    <w:p w:rsidR="00000000" w:rsidDel="00000000" w:rsidP="00000000" w:rsidRDefault="00000000" w:rsidRPr="00000000" w14:paraId="0000015F">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160">
      <w:pPr>
        <w:widowControl w:val="1"/>
        <w:ind w:firstLine="720"/>
        <w:jc w:val="both"/>
        <w:rPr>
          <w:sz w:val="24"/>
          <w:szCs w:val="24"/>
          <w:vertAlign w:val="baseline"/>
        </w:rPr>
      </w:pPr>
      <w:r w:rsidDel="00000000" w:rsidR="00000000" w:rsidRPr="00000000">
        <w:rPr>
          <w:b w:val="1"/>
          <w:sz w:val="24"/>
          <w:szCs w:val="24"/>
          <w:vertAlign w:val="baseline"/>
          <w:rtl w:val="0"/>
        </w:rPr>
        <w:t xml:space="preserve">Apollinarianism:</w:t>
      </w:r>
      <w:r w:rsidDel="00000000" w:rsidR="00000000" w:rsidRPr="00000000">
        <w:rPr>
          <w:sz w:val="24"/>
          <w:szCs w:val="24"/>
          <w:vertAlign w:val="baseline"/>
          <w:rtl w:val="0"/>
        </w:rPr>
        <w:t xml:space="preserve">  Let them tell us how the suffering and dying one can be consubstantial with the God who is superior to these things, transcending suffering and death-Eudoxius. Apollinaris could not allow that there was any mind in Jesus Christ except the divine mind of the Son of God; he is God enfleshed.  Any created human soul was inevitably changeable, ‘enslaved to filthy thoughts’  whereas the divine Mind is immune to passion and untouched by death.  Apollinaris held what many Christians down through the centuries have in practice believed.  That Jesus was not a man, but God the Son with a human body. “Veiled in flesh the Godhead see, Hail the incarnate Deity!” sums this up.</w:t>
      </w:r>
    </w:p>
    <w:p w:rsidR="00000000" w:rsidDel="00000000" w:rsidP="00000000" w:rsidRDefault="00000000" w:rsidRPr="00000000" w14:paraId="00000161">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62">
      <w:pPr>
        <w:widowControl w:val="1"/>
        <w:ind w:firstLine="720"/>
        <w:jc w:val="both"/>
        <w:rPr>
          <w:sz w:val="24"/>
          <w:szCs w:val="24"/>
          <w:vertAlign w:val="baseline"/>
        </w:rPr>
      </w:pPr>
      <w:r w:rsidDel="00000000" w:rsidR="00000000" w:rsidRPr="00000000">
        <w:rPr>
          <w:b w:val="1"/>
          <w:sz w:val="24"/>
          <w:szCs w:val="24"/>
          <w:vertAlign w:val="baseline"/>
          <w:rtl w:val="0"/>
        </w:rPr>
        <w:t xml:space="preserve">The Cappadocian Fathers: Basil of Caesarea (c.329-79), Gregory of Nyssa (d. 395) and Gregory of Nazianzus (d.390).  </w:t>
      </w:r>
      <w:r w:rsidDel="00000000" w:rsidR="00000000" w:rsidRPr="00000000">
        <w:rPr>
          <w:sz w:val="24"/>
          <w:szCs w:val="24"/>
          <w:vertAlign w:val="baseline"/>
          <w:rtl w:val="0"/>
        </w:rPr>
        <w:t xml:space="preserve">Christ is like his Father in all things including being and eternity. </w:t>
      </w:r>
      <w:r w:rsidDel="00000000" w:rsidR="00000000" w:rsidRPr="00000000">
        <w:rPr>
          <w:b w:val="1"/>
          <w:sz w:val="24"/>
          <w:szCs w:val="24"/>
          <w:vertAlign w:val="baseline"/>
          <w:rtl w:val="0"/>
        </w:rPr>
        <w:t xml:space="preserve">Basil</w:t>
      </w:r>
      <w:r w:rsidDel="00000000" w:rsidR="00000000" w:rsidRPr="00000000">
        <w:rPr>
          <w:sz w:val="24"/>
          <w:szCs w:val="24"/>
          <w:vertAlign w:val="baseline"/>
          <w:rtl w:val="0"/>
        </w:rPr>
        <w:t xml:space="preserve">: converted in his youth to Christian asceticism and a life-long promoter of monasticism.  Ordained Bishop of Cappadocian Caesaria.  Developed the movement leading to the victory of Neo-Nicene theology at Constantinople in 381.  </w:t>
      </w:r>
    </w:p>
    <w:p w:rsidR="00000000" w:rsidDel="00000000" w:rsidP="00000000" w:rsidRDefault="00000000" w:rsidRPr="00000000" w14:paraId="00000163">
      <w:pPr>
        <w:widowControl w:val="1"/>
        <w:jc w:val="both"/>
        <w:rPr>
          <w:sz w:val="24"/>
          <w:szCs w:val="24"/>
          <w:vertAlign w:val="baseline"/>
        </w:rPr>
      </w:pPr>
      <w:r w:rsidDel="00000000" w:rsidR="00000000" w:rsidRPr="00000000">
        <w:rPr>
          <w:b w:val="1"/>
          <w:sz w:val="24"/>
          <w:szCs w:val="24"/>
          <w:vertAlign w:val="baseline"/>
          <w:rtl w:val="0"/>
        </w:rPr>
        <w:t xml:space="preserve">Gregory of Nazianzus</w:t>
      </w:r>
      <w:r w:rsidDel="00000000" w:rsidR="00000000" w:rsidRPr="00000000">
        <w:rPr>
          <w:sz w:val="24"/>
          <w:szCs w:val="24"/>
          <w:vertAlign w:val="baseline"/>
          <w:rtl w:val="0"/>
        </w:rPr>
        <w:t xml:space="preserve">: Bishop of Sasima in 372.  Presided over Constantinople for a time and retired to  monasticism in Cappadocia.  </w:t>
      </w:r>
      <w:r w:rsidDel="00000000" w:rsidR="00000000" w:rsidRPr="00000000">
        <w:rPr>
          <w:b w:val="1"/>
          <w:sz w:val="24"/>
          <w:szCs w:val="24"/>
          <w:vertAlign w:val="baseline"/>
          <w:rtl w:val="0"/>
        </w:rPr>
        <w:t xml:space="preserve">Gregory of Nyssa</w:t>
      </w:r>
      <w:r w:rsidDel="00000000" w:rsidR="00000000" w:rsidRPr="00000000">
        <w:rPr>
          <w:sz w:val="24"/>
          <w:szCs w:val="24"/>
          <w:vertAlign w:val="baseline"/>
          <w:rtl w:val="0"/>
        </w:rPr>
        <w:t xml:space="preserve">:  married and a professional teacher.  Bishop in 372.  They attacked the view that the essence of God can be perfectly known.  Eunomius held that in theology words mean what they say; God is unbegotten because by definition he has no originator; since that is not true of the Son, he is essentially distinct and different.  </w:t>
      </w:r>
      <w:r w:rsidDel="00000000" w:rsidR="00000000" w:rsidRPr="00000000">
        <w:rPr>
          <w:i w:val="1"/>
          <w:sz w:val="24"/>
          <w:szCs w:val="24"/>
          <w:vertAlign w:val="baseline"/>
          <w:rtl w:val="0"/>
        </w:rPr>
        <w:t xml:space="preserve">Cataphatic</w:t>
      </w:r>
      <w:r w:rsidDel="00000000" w:rsidR="00000000" w:rsidRPr="00000000">
        <w:rPr>
          <w:sz w:val="24"/>
          <w:szCs w:val="24"/>
          <w:vertAlign w:val="baseline"/>
          <w:rtl w:val="0"/>
        </w:rPr>
        <w:t xml:space="preserve">: asserting that God can be described or defined exactly.  For Basil, ‘We know the greatness of God, his power, his goodness, his providence over us, and the justice of his judgment; but not his very essence…we know God from his operations, but do not undertake to approach near to his essence.  </w:t>
      </w:r>
      <w:r w:rsidDel="00000000" w:rsidR="00000000" w:rsidRPr="00000000">
        <w:rPr>
          <w:i w:val="1"/>
          <w:sz w:val="24"/>
          <w:szCs w:val="24"/>
          <w:vertAlign w:val="baseline"/>
          <w:rtl w:val="0"/>
        </w:rPr>
        <w:t xml:space="preserve">Apophatic</w:t>
      </w:r>
      <w:r w:rsidDel="00000000" w:rsidR="00000000" w:rsidRPr="00000000">
        <w:rPr>
          <w:sz w:val="24"/>
          <w:szCs w:val="24"/>
          <w:vertAlign w:val="baseline"/>
          <w:rtl w:val="0"/>
        </w:rPr>
        <w:t xml:space="preserve">: denying that God’s being can be known and defined. Gregory of Nyssa: God’s being is infinite, and so the more that the finite mind knows of him the more it becomes aware of its ignorance.  Those who seek him therefore strive ever more eagerly to know him more, and to know and enjoy him is to want to know him more.  Within the transcendent divine being (ousia) there are three persons (prosopa) each existing as a concrete individual with its own hypostasis.  To identify hypostasis with ousia is a mistake.  In nature and being the three are absolutely the same, coeternal and infinite, and utterly distinct from created being, which is finite and exists in time.  They are distinguished from </w:t>
      </w:r>
      <w:r w:rsidDel="00000000" w:rsidR="00000000" w:rsidRPr="00000000">
        <w:rPr>
          <w:sz w:val="24"/>
          <w:szCs w:val="24"/>
          <w:rtl w:val="0"/>
        </w:rPr>
        <w:t xml:space="preserve">each other</w:t>
      </w:r>
      <w:r w:rsidDel="00000000" w:rsidR="00000000" w:rsidRPr="00000000">
        <w:rPr>
          <w:sz w:val="24"/>
          <w:szCs w:val="24"/>
          <w:vertAlign w:val="baseline"/>
          <w:rtl w:val="0"/>
        </w:rPr>
        <w:t xml:space="preserve"> by the characteristics of each:  the Father is distinguished as the Cause, the Son by being only-begotten, the Spirit by proceeding form the Father.  The deity of the Holy Spirit, of the same substance as Father and Son.  A consubstantial Trinity.  The claim on Christian faith and imagination is that it relates the works of God in time-creation, revelation and salvation—to the divine being itself.  God does not appear in Jesus Christ and in the working of the Spirit as something other than he is in himself.  The ‘economic Trinity’ (God as we perceive him in his works) is not other than the ‘ontological Trinity’ (God as he is in himself); the infinity which puts knowledge of his essence beyond our grasp is an infinity of generous, creative and redeeming love.  In answer to </w:t>
      </w:r>
      <w:r w:rsidDel="00000000" w:rsidR="00000000" w:rsidRPr="00000000">
        <w:rPr>
          <w:b w:val="1"/>
          <w:sz w:val="24"/>
          <w:szCs w:val="24"/>
          <w:vertAlign w:val="baseline"/>
          <w:rtl w:val="0"/>
        </w:rPr>
        <w:t xml:space="preserve">Apollinarianism</w:t>
      </w:r>
      <w:r w:rsidDel="00000000" w:rsidR="00000000" w:rsidRPr="00000000">
        <w:rPr>
          <w:sz w:val="24"/>
          <w:szCs w:val="24"/>
          <w:vertAlign w:val="baseline"/>
          <w:rtl w:val="0"/>
        </w:rPr>
        <w:t xml:space="preserve">: they taught that that which “he has not assumed, he has not healed; but that which is united to his Godhead, is also saved’  ‘the untaken is unhealed”  The created mind or spirit of human beings is corrupt.  Far from making it impossible for Christ to have a human mind, it is precisely in the mind that sin lodges, corrupting the will; it is what most needs redeeming, not just the body or the lower, animal soul.  The biblical verse, ‘the Word became flesh” does not imply that Christ was the Word with only a fleshly body, because ‘flesh’ in Scripture can be used to mean ‘human being.’  The two natures of Christ are not two persons; but just as the Trinity has three distinct persons in one essence; so Christ is two natures in one person.  </w:t>
      </w:r>
    </w:p>
    <w:p w:rsidR="00000000" w:rsidDel="00000000" w:rsidP="00000000" w:rsidRDefault="00000000" w:rsidRPr="00000000" w14:paraId="00000164">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65">
      <w:pPr>
        <w:widowControl w:val="1"/>
        <w:tabs>
          <w:tab w:val="left" w:pos="720"/>
        </w:tabs>
        <w:jc w:val="both"/>
        <w:rPr>
          <w:sz w:val="24"/>
          <w:szCs w:val="24"/>
          <w:vertAlign w:val="baseline"/>
        </w:rPr>
      </w:pPr>
      <w:r w:rsidDel="00000000" w:rsidR="00000000" w:rsidRPr="00000000">
        <w:rPr>
          <w:b w:val="1"/>
          <w:sz w:val="24"/>
          <w:szCs w:val="24"/>
          <w:vertAlign w:val="baseline"/>
          <w:rtl w:val="0"/>
        </w:rPr>
        <w:tab/>
        <w:t xml:space="preserve">III. Ephesus (431),</w:t>
      </w:r>
      <w:r w:rsidDel="00000000" w:rsidR="00000000" w:rsidRPr="00000000">
        <w:rPr>
          <w:sz w:val="24"/>
          <w:szCs w:val="24"/>
          <w:vertAlign w:val="baseline"/>
          <w:rtl w:val="0"/>
        </w:rPr>
        <w:t xml:space="preserve"> Theodosius II and Valentinian III. The Council Condemned Nestorianism on the relation of the two natures of Christ.  Affirmed the complete humanity and Deity of Christ—Christ bore the wrath of God for our guilt and sin infinitely for us in his perfect humanity.  Infinite value: Deity of Christ.  Offered to me: humanity of Christ.    The Council also dealt with procedural matters.  </w:t>
      </w:r>
      <w:r w:rsidDel="00000000" w:rsidR="00000000" w:rsidRPr="00000000">
        <w:rPr>
          <w:i w:val="1"/>
          <w:sz w:val="24"/>
          <w:szCs w:val="24"/>
          <w:vertAlign w:val="baseline"/>
          <w:rtl w:val="0"/>
        </w:rPr>
        <w:t xml:space="preserve">Theotokos</w:t>
      </w:r>
      <w:r w:rsidDel="00000000" w:rsidR="00000000" w:rsidRPr="00000000">
        <w:rPr>
          <w:sz w:val="24"/>
          <w:szCs w:val="24"/>
          <w:vertAlign w:val="baseline"/>
          <w:rtl w:val="0"/>
        </w:rPr>
        <w:t xml:space="preserve">—bearer of God. (means God-bearing not mother of God, according to Theodore, Mary is called </w:t>
      </w:r>
      <w:r w:rsidDel="00000000" w:rsidR="00000000" w:rsidRPr="00000000">
        <w:rPr>
          <w:i w:val="1"/>
          <w:sz w:val="24"/>
          <w:szCs w:val="24"/>
          <w:vertAlign w:val="baseline"/>
          <w:rtl w:val="0"/>
        </w:rPr>
        <w:t xml:space="preserve">christotokos</w:t>
      </w:r>
      <w:r w:rsidDel="00000000" w:rsidR="00000000" w:rsidRPr="00000000">
        <w:rPr>
          <w:sz w:val="24"/>
          <w:szCs w:val="24"/>
          <w:vertAlign w:val="baseline"/>
          <w:rtl w:val="0"/>
        </w:rPr>
        <w:t xml:space="preserve">: Christbearer = </w:t>
      </w:r>
      <w:r w:rsidDel="00000000" w:rsidR="00000000" w:rsidRPr="00000000">
        <w:rPr>
          <w:i w:val="1"/>
          <w:sz w:val="24"/>
          <w:szCs w:val="24"/>
          <w:vertAlign w:val="baseline"/>
          <w:rtl w:val="0"/>
        </w:rPr>
        <w:t xml:space="preserve">anthropotokos</w:t>
      </w:r>
      <w:r w:rsidDel="00000000" w:rsidR="00000000" w:rsidRPr="00000000">
        <w:rPr>
          <w:sz w:val="24"/>
          <w:szCs w:val="24"/>
          <w:vertAlign w:val="baseline"/>
          <w:rtl w:val="0"/>
        </w:rPr>
        <w:t xml:space="preserve">: Manbearer + </w:t>
      </w:r>
      <w:r w:rsidDel="00000000" w:rsidR="00000000" w:rsidRPr="00000000">
        <w:rPr>
          <w:i w:val="1"/>
          <w:sz w:val="24"/>
          <w:szCs w:val="24"/>
          <w:vertAlign w:val="baseline"/>
          <w:rtl w:val="0"/>
        </w:rPr>
        <w:t xml:space="preserve">theodochos</w:t>
      </w:r>
      <w:r w:rsidDel="00000000" w:rsidR="00000000" w:rsidRPr="00000000">
        <w:rPr>
          <w:sz w:val="24"/>
          <w:szCs w:val="24"/>
          <w:vertAlign w:val="baseline"/>
          <w:rtl w:val="0"/>
        </w:rPr>
        <w:t xml:space="preserve">: God receiver.)  Point is that the One who was born of Mary was indeed God.  Focus is on Christ, not Mary.  Also condemned Pelagianism.</w:t>
      </w:r>
    </w:p>
    <w:p w:rsidR="00000000" w:rsidDel="00000000" w:rsidP="00000000" w:rsidRDefault="00000000" w:rsidRPr="00000000" w14:paraId="00000166">
      <w:pPr>
        <w:widowControl w:val="1"/>
        <w:tabs>
          <w:tab w:val="left" w:pos="720"/>
        </w:tabs>
        <w:jc w:val="both"/>
        <w:rPr>
          <w:sz w:val="24"/>
          <w:szCs w:val="24"/>
          <w:vertAlign w:val="baseline"/>
        </w:rPr>
      </w:pPr>
      <w:r w:rsidDel="00000000" w:rsidR="00000000" w:rsidRPr="00000000">
        <w:rPr>
          <w:rtl w:val="0"/>
        </w:rPr>
      </w:r>
    </w:p>
    <w:p w:rsidR="00000000" w:rsidDel="00000000" w:rsidP="00000000" w:rsidRDefault="00000000" w:rsidRPr="00000000" w14:paraId="00000167">
      <w:pPr>
        <w:widowControl w:val="1"/>
        <w:ind w:firstLine="720"/>
        <w:jc w:val="both"/>
        <w:rPr>
          <w:sz w:val="24"/>
          <w:szCs w:val="24"/>
          <w:vertAlign w:val="baseline"/>
        </w:rPr>
      </w:pPr>
      <w:r w:rsidDel="00000000" w:rsidR="00000000" w:rsidRPr="00000000">
        <w:rPr>
          <w:b w:val="1"/>
          <w:sz w:val="24"/>
          <w:szCs w:val="24"/>
          <w:vertAlign w:val="baseline"/>
          <w:rtl w:val="0"/>
        </w:rPr>
        <w:t xml:space="preserve">Cyril of </w:t>
      </w:r>
      <w:r w:rsidDel="00000000" w:rsidR="00000000" w:rsidRPr="00000000">
        <w:rPr>
          <w:b w:val="1"/>
          <w:sz w:val="24"/>
          <w:szCs w:val="24"/>
          <w:rtl w:val="0"/>
        </w:rPr>
        <w:t xml:space="preserve">Alexandria</w:t>
      </w:r>
      <w:r w:rsidDel="00000000" w:rsidR="00000000" w:rsidRPr="00000000">
        <w:rPr>
          <w:b w:val="1"/>
          <w:sz w:val="24"/>
          <w:szCs w:val="24"/>
          <w:vertAlign w:val="baseline"/>
          <w:rtl w:val="0"/>
        </w:rPr>
        <w:t xml:space="preserve"> (412-444).</w:t>
      </w:r>
      <w:r w:rsidDel="00000000" w:rsidR="00000000" w:rsidRPr="00000000">
        <w:rPr>
          <w:sz w:val="24"/>
          <w:szCs w:val="24"/>
          <w:vertAlign w:val="baseline"/>
          <w:rtl w:val="0"/>
        </w:rPr>
        <w:t xml:space="preserve">  Nephew of Theophilus. Becomes Bishop of Alexandria in 412.  Condemned </w:t>
      </w:r>
      <w:r w:rsidDel="00000000" w:rsidR="00000000" w:rsidRPr="00000000">
        <w:rPr>
          <w:b w:val="1"/>
          <w:sz w:val="24"/>
          <w:szCs w:val="24"/>
          <w:vertAlign w:val="baseline"/>
          <w:rtl w:val="0"/>
        </w:rPr>
        <w:t xml:space="preserve">Nestorius, (428)</w:t>
      </w:r>
      <w:r w:rsidDel="00000000" w:rsidR="00000000" w:rsidRPr="00000000">
        <w:rPr>
          <w:sz w:val="24"/>
          <w:szCs w:val="24"/>
          <w:vertAlign w:val="baseline"/>
          <w:rtl w:val="0"/>
        </w:rPr>
        <w:t xml:space="preserve">. (Nestorianism says that Christ existed in two persons). February 430, Cyril writes Nestorius expounding the Alexandrian doctrine of the person of Christ.  He conceded that the difference between the divine and human natures in Christ is not abolished by the union; yet in union they constitutes a single entity (</w:t>
      </w:r>
      <w:r w:rsidDel="00000000" w:rsidR="00000000" w:rsidRPr="00000000">
        <w:rPr>
          <w:i w:val="1"/>
          <w:sz w:val="24"/>
          <w:szCs w:val="24"/>
          <w:vertAlign w:val="baseline"/>
          <w:rtl w:val="0"/>
        </w:rPr>
        <w:t xml:space="preserve">hypostasis</w:t>
      </w:r>
      <w:r w:rsidDel="00000000" w:rsidR="00000000" w:rsidRPr="00000000">
        <w:rPr>
          <w:sz w:val="24"/>
          <w:szCs w:val="24"/>
          <w:vertAlign w:val="baseline"/>
          <w:rtl w:val="0"/>
        </w:rPr>
        <w:t xml:space="preserve">).so that one may ascribe the supernatural miracles of the Godhead to the manhood and the natural weaknesses of the manhood to the Godhead.   Because of this union to form a single hypostasis, we may say as strict theology, not merely as devotional enthusiasm, that God was born at Bethlehem or that the impassible and eternal Word suffered and died.  Cyril’s Twelve anathemas condemned the Antiochene Christology of the ‘two-natures’ , the division of the words and acts of Christ between his divine and human natures (ie. The doctrine that the manhood, not the Godhead, wept and died, and that the Godhead,  not the manhood, stilled the storm).  They required Nestorius to admit that ‘the Word of God suffered in the flesh.’  Nestorius was utterly misrepresented when he was accused of teaching that Christ was merely an inspired man.  But believers felt deeply that the full legitimacy of saying that the eternal Word died or that Mary was mother of God, was distressing to pious ears.  Nothing caused so much scandal as a remark of Nestorius that ‘God is not a baby two or three months old.’  He was excommunicated on 22 June 431 in St. Mary’s Church in Ephesus.  </w:t>
      </w:r>
    </w:p>
    <w:p w:rsidR="00000000" w:rsidDel="00000000" w:rsidP="00000000" w:rsidRDefault="00000000" w:rsidRPr="00000000" w14:paraId="00000168">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169">
      <w:pPr>
        <w:widowControl w:val="1"/>
        <w:ind w:firstLine="720"/>
        <w:jc w:val="both"/>
        <w:rPr>
          <w:sz w:val="24"/>
          <w:szCs w:val="24"/>
          <w:vertAlign w:val="baseline"/>
        </w:rPr>
      </w:pPr>
      <w:r w:rsidDel="00000000" w:rsidR="00000000" w:rsidRPr="00000000">
        <w:rPr>
          <w:b w:val="1"/>
          <w:sz w:val="24"/>
          <w:szCs w:val="24"/>
          <w:vertAlign w:val="baseline"/>
          <w:rtl w:val="0"/>
        </w:rPr>
        <w:t xml:space="preserve">Theodore </w:t>
      </w:r>
      <w:r w:rsidDel="00000000" w:rsidR="00000000" w:rsidRPr="00000000">
        <w:rPr>
          <w:sz w:val="24"/>
          <w:szCs w:val="24"/>
          <w:vertAlign w:val="baseline"/>
          <w:rtl w:val="0"/>
        </w:rPr>
        <w:t xml:space="preserve">(above): The one born of Mary was Christ, who was both God and Man.  Theodore had in mind chiefly the peril of the Arian argument:  the sort of God who suffers birth and death cannot be of the same order of being (substance) as the transcendent Father, but is a distinct kind of generated being; so if you simply call Mary ‘Godbearer’ you imply that his godhead is variable, inferior to the Father, not strictly speaking God at all.  This concern led Nestorius to condemn the term Theotokos.  Nestorius was seen as making Christ a mere man, as did Paul of Samosota.  He should have used the qualifiers employed by Theodore above.  Gregory of Nyssa had thought that it entailed that Christ was ‘at once divinely and humanly formed in her (divinely, because without intervention of man, humanly, because in accordance with the laws of gestation.’).  With few exceptions scholars acknowledge that Nestorius was orthodox.  He clearly did not hold that the man Jesus and the divine Word were two distinct persons, ‘adding a fourth to the blessed Trinity, or that Christ was a mere man.  His fundamental christological concept is the prosopon of unity, in which the two natures, essences, concrete realities of God and man were joined.  He invents or adapts a philosophical vocabulary, in which each nature (physis) or essence (ousia) exists in its own individual reality(hypostasis), but whereas other beings each have their own outward manifestation(prosopon), in Christ the two natures have only one, rather as body and soul in a human being have only one outward manifestation.  Within the logic of this ‘prosopic union’ the divine Word generates and indwells the one Person of the man Christ Jesus, whose birth, growth and sufferings are thus salvific.  </w:t>
      </w:r>
    </w:p>
    <w:p w:rsidR="00000000" w:rsidDel="00000000" w:rsidP="00000000" w:rsidRDefault="00000000" w:rsidRPr="00000000" w14:paraId="0000016A">
      <w:pPr>
        <w:widowControl w:val="1"/>
        <w:ind w:firstLine="720"/>
        <w:jc w:val="both"/>
        <w:rPr>
          <w:sz w:val="24"/>
          <w:szCs w:val="24"/>
          <w:vertAlign w:val="baseline"/>
        </w:rPr>
      </w:pPr>
      <w:r w:rsidDel="00000000" w:rsidR="00000000" w:rsidRPr="00000000">
        <w:rPr>
          <w:b w:val="1"/>
          <w:sz w:val="24"/>
          <w:szCs w:val="24"/>
          <w:vertAlign w:val="baseline"/>
          <w:rtl w:val="0"/>
        </w:rPr>
        <w:t xml:space="preserve">The Formula of Reunion: </w:t>
      </w:r>
      <w:r w:rsidDel="00000000" w:rsidR="00000000" w:rsidRPr="00000000">
        <w:rPr>
          <w:sz w:val="24"/>
          <w:szCs w:val="24"/>
          <w:vertAlign w:val="baseline"/>
          <w:rtl w:val="0"/>
        </w:rPr>
        <w:t xml:space="preserve">one Lord Jesus Christ perfect (i.e. complete) God and perfect Man; begotten of his Father before the worlds as touching his Godhead, born of the Virgin Mary as touching his manhood; consubstantial with his Father in Godhead, and with us in manhood.  And of these two natures a union has been made.  For this cause we confess one Christ, one Son, one Lord.’  One person, understood in two distinct natures = one Christ.  “We are aware that theologians understand some as common, as relating to one Person; others they distinguish as relating to two natures, explaining those that befit the divine nature according to the Godhead of Christ, and those of humble sort according to his manhood.</w:t>
      </w:r>
    </w:p>
    <w:p w:rsidR="00000000" w:rsidDel="00000000" w:rsidP="00000000" w:rsidRDefault="00000000" w:rsidRPr="00000000" w14:paraId="0000016B">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16C">
      <w:pPr>
        <w:widowControl w:val="1"/>
        <w:ind w:firstLine="720"/>
        <w:jc w:val="both"/>
        <w:rPr>
          <w:sz w:val="24"/>
          <w:szCs w:val="24"/>
          <w:vertAlign w:val="baseline"/>
        </w:rPr>
      </w:pPr>
      <w:r w:rsidDel="00000000" w:rsidR="00000000" w:rsidRPr="00000000">
        <w:rPr>
          <w:b w:val="1"/>
          <w:sz w:val="24"/>
          <w:szCs w:val="24"/>
          <w:vertAlign w:val="baseline"/>
          <w:rtl w:val="0"/>
        </w:rPr>
        <w:t xml:space="preserve">Theodoret Bishop of Cyrus 431</w:t>
      </w:r>
      <w:r w:rsidDel="00000000" w:rsidR="00000000" w:rsidRPr="00000000">
        <w:rPr>
          <w:sz w:val="24"/>
          <w:szCs w:val="24"/>
          <w:vertAlign w:val="baseline"/>
          <w:rtl w:val="0"/>
        </w:rPr>
        <w:t xml:space="preserve">: protected the Antiochene theology in all its essentials. It declared that Christ was ‘perfect God and perfect man consisting of rational soul and body, of one substance with the Father in his Godhead, of one substance with us in his Manhood, so that there is a union of two natures; on which ground we confess Christ to be one and Mary to be mother of God.  A final sentence contradicted Cyril’s anathema condemning the dividing of Christ’s words and acts between his human and divine natures.  </w:t>
      </w:r>
    </w:p>
    <w:p w:rsidR="00000000" w:rsidDel="00000000" w:rsidP="00000000" w:rsidRDefault="00000000" w:rsidRPr="00000000" w14:paraId="0000016D">
      <w:pPr>
        <w:widowControl w:val="1"/>
        <w:ind w:firstLine="720"/>
        <w:jc w:val="both"/>
        <w:rPr>
          <w:sz w:val="24"/>
          <w:szCs w:val="24"/>
          <w:vertAlign w:val="baseline"/>
        </w:rPr>
      </w:pPr>
      <w:r w:rsidDel="00000000" w:rsidR="00000000" w:rsidRPr="00000000">
        <w:rPr>
          <w:b w:val="1"/>
          <w:sz w:val="24"/>
          <w:szCs w:val="24"/>
          <w:vertAlign w:val="baseline"/>
          <w:rtl w:val="0"/>
        </w:rPr>
        <w:t xml:space="preserve">IV. Chalcedon (451),</w:t>
      </w:r>
      <w:r w:rsidDel="00000000" w:rsidR="00000000" w:rsidRPr="00000000">
        <w:rPr>
          <w:sz w:val="24"/>
          <w:szCs w:val="24"/>
          <w:vertAlign w:val="baseline"/>
          <w:rtl w:val="0"/>
        </w:rPr>
        <w:t xml:space="preserve">  signed by 452 Bishops.  Chalcedon is modern Kadikoy, near the Asiatic shore of the Bosphorus opposite Constantinople.   Marcian the Emperor summoned the council at the request of the Bishop of Rome: </w:t>
      </w:r>
    </w:p>
    <w:p w:rsidR="00000000" w:rsidDel="00000000" w:rsidP="00000000" w:rsidRDefault="00000000" w:rsidRPr="00000000" w14:paraId="0000016E">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16F">
      <w:pPr>
        <w:widowControl w:val="1"/>
        <w:ind w:firstLine="720"/>
        <w:jc w:val="both"/>
        <w:rPr>
          <w:sz w:val="24"/>
          <w:szCs w:val="24"/>
          <w:vertAlign w:val="baseline"/>
        </w:rPr>
      </w:pPr>
      <w:r w:rsidDel="00000000" w:rsidR="00000000" w:rsidRPr="00000000">
        <w:rPr>
          <w:b w:val="1"/>
          <w:sz w:val="24"/>
          <w:szCs w:val="24"/>
          <w:vertAlign w:val="baseline"/>
          <w:rtl w:val="0"/>
        </w:rPr>
        <w:t xml:space="preserve">Leo: (440-461), the Great: </w:t>
      </w:r>
      <w:r w:rsidDel="00000000" w:rsidR="00000000" w:rsidRPr="00000000">
        <w:rPr>
          <w:b w:val="1"/>
          <w:sz w:val="24"/>
          <w:szCs w:val="24"/>
          <w:rtl w:val="0"/>
        </w:rPr>
        <w:t xml:space="preserve">Eutychianism</w:t>
      </w:r>
      <w:r w:rsidDel="00000000" w:rsidR="00000000" w:rsidRPr="00000000">
        <w:rPr>
          <w:sz w:val="24"/>
          <w:szCs w:val="24"/>
          <w:vertAlign w:val="baseline"/>
          <w:rtl w:val="0"/>
        </w:rPr>
        <w:t xml:space="preserve"> Eutyches: One nature of the divine word, but without the word incarnate.  Two natures he acknowledged before the union, but one after.  The flesh of Christ was not consubstantial with ours, but with God the Word.  This set him at variance with the Formula of Reunion;  which he repudiated.</w:t>
      </w:r>
      <w:r w:rsidDel="00000000" w:rsidR="00000000" w:rsidRPr="00000000">
        <w:rPr>
          <w:vertAlign w:val="baseline"/>
          <w:rtl w:val="0"/>
        </w:rPr>
        <w:t xml:space="preserve">    </w:t>
      </w:r>
      <w:r w:rsidDel="00000000" w:rsidR="00000000" w:rsidRPr="00000000">
        <w:rPr>
          <w:sz w:val="24"/>
          <w:szCs w:val="24"/>
          <w:vertAlign w:val="baseline"/>
          <w:rtl w:val="0"/>
        </w:rPr>
        <w:t xml:space="preserve">In </w:t>
      </w:r>
      <w:r w:rsidDel="00000000" w:rsidR="00000000" w:rsidRPr="00000000">
        <w:rPr>
          <w:b w:val="1"/>
          <w:sz w:val="24"/>
          <w:szCs w:val="24"/>
          <w:vertAlign w:val="baseline"/>
          <w:rtl w:val="0"/>
        </w:rPr>
        <w:t xml:space="preserve">Leo’s</w:t>
      </w:r>
      <w:r w:rsidDel="00000000" w:rsidR="00000000" w:rsidRPr="00000000">
        <w:rPr>
          <w:sz w:val="24"/>
          <w:szCs w:val="24"/>
          <w:vertAlign w:val="baseline"/>
          <w:rtl w:val="0"/>
        </w:rPr>
        <w:t xml:space="preserve"> </w:t>
      </w:r>
      <w:r w:rsidDel="00000000" w:rsidR="00000000" w:rsidRPr="00000000">
        <w:rPr>
          <w:i w:val="1"/>
          <w:sz w:val="24"/>
          <w:szCs w:val="24"/>
          <w:vertAlign w:val="baseline"/>
          <w:rtl w:val="0"/>
        </w:rPr>
        <w:t xml:space="preserve">Tome</w:t>
      </w:r>
      <w:r w:rsidDel="00000000" w:rsidR="00000000" w:rsidRPr="00000000">
        <w:rPr>
          <w:sz w:val="24"/>
          <w:szCs w:val="24"/>
          <w:vertAlign w:val="baseline"/>
          <w:rtl w:val="0"/>
        </w:rPr>
        <w:t xml:space="preserve">:  Leo asserted in the strongest language the permanent distinction of the two natures in the incarnate Lord.  Nestorius reading the Tome in his lonely exile felt that the truth had been vindicated at last, and that he could die in peace.  Leo states Christ “born of the Holy Ghost and the Virgin Mary, that he took our nature and made it his own; otherwise he could not overcome our enemies, sin and death. In the conception of Jesus, the miracle of Mary’s virginity in no way diminishes his fleshly reality: ‘The Holy Spirit gave fruitfulness to the Virgin, but the reality of the body was received from her body”  “humanity was assumed by majesty, weakness by power, mortality by eternity; and in order to pay debt of our condition, an inviolable nature was united to a nature capable of suffering, so that as a remedy suitable to our healing one and the same Mediator between God and man, the man Jesus Christ, was capable of death in one nature, and incapable of death in the other.”  So the Son of God stooped from invisible, eternal glory to exist visible in time.  The union is real: ‘Each form in communion with the other, performs the function that is proper to it; that is, the Word performing what belongs to the Word, and the flesh carrying out what belongs to the flesh.  The one sparkles with miracles, the other succumbs to injuries.’ The birth of the flesh is a manifestation of human nature, the childbearing of a virgin a token of divine power.  The infancy of the babe is shown by its lowly cradle, the greatness of the Most High is declared by the voice of angels…To hunger, to thirst, to be weary and to sleep is obviously human; but with five loaves to satisfy five thousand people, and to bestow on the woman of Samaria that living water, a draught of which will cause the drinker to thirst no more…is without question divine. </w:t>
      </w:r>
    </w:p>
    <w:p w:rsidR="00000000" w:rsidDel="00000000" w:rsidP="00000000" w:rsidRDefault="00000000" w:rsidRPr="00000000" w14:paraId="00000170">
      <w:pPr>
        <w:widowControl w:val="1"/>
        <w:ind w:firstLine="720"/>
        <w:jc w:val="both"/>
        <w:rPr>
          <w:sz w:val="24"/>
          <w:szCs w:val="24"/>
          <w:vertAlign w:val="baseline"/>
        </w:rPr>
      </w:pPr>
      <w:r w:rsidDel="00000000" w:rsidR="00000000" w:rsidRPr="00000000">
        <w:rPr>
          <w:rtl w:val="0"/>
        </w:rPr>
      </w:r>
    </w:p>
    <w:p w:rsidR="00000000" w:rsidDel="00000000" w:rsidP="00000000" w:rsidRDefault="00000000" w:rsidRPr="00000000" w14:paraId="00000171">
      <w:pPr>
        <w:widowControl w:val="1"/>
        <w:ind w:firstLine="720"/>
        <w:jc w:val="both"/>
        <w:rPr>
          <w:sz w:val="24"/>
          <w:szCs w:val="24"/>
          <w:vertAlign w:val="baseline"/>
        </w:rPr>
      </w:pPr>
      <w:r w:rsidDel="00000000" w:rsidR="00000000" w:rsidRPr="00000000">
        <w:rPr>
          <w:b w:val="1"/>
          <w:sz w:val="24"/>
          <w:szCs w:val="24"/>
          <w:vertAlign w:val="baseline"/>
          <w:rtl w:val="0"/>
        </w:rPr>
        <w:t xml:space="preserve">“Robbers Syod” (449), at Ephesus.</w:t>
      </w:r>
      <w:r w:rsidDel="00000000" w:rsidR="00000000" w:rsidRPr="00000000">
        <w:rPr>
          <w:sz w:val="24"/>
          <w:szCs w:val="24"/>
          <w:vertAlign w:val="baseline"/>
          <w:rtl w:val="0"/>
        </w:rPr>
        <w:t xml:space="preserve">  Three factors were fatal to the ultra- Cyrilline, Monophysite cause.  1. There was Pope Leo in the West, militant in his enraged rejection of this ‘den of robbers’ (</w:t>
      </w:r>
      <w:r w:rsidDel="00000000" w:rsidR="00000000" w:rsidRPr="00000000">
        <w:rPr>
          <w:i w:val="1"/>
          <w:sz w:val="24"/>
          <w:szCs w:val="24"/>
          <w:vertAlign w:val="baseline"/>
          <w:rtl w:val="0"/>
        </w:rPr>
        <w:t xml:space="preserve">latrocinium</w:t>
      </w:r>
      <w:r w:rsidDel="00000000" w:rsidR="00000000" w:rsidRPr="00000000">
        <w:rPr>
          <w:sz w:val="24"/>
          <w:szCs w:val="24"/>
          <w:vertAlign w:val="baseline"/>
          <w:rtl w:val="0"/>
        </w:rPr>
        <w:t xml:space="preserve">) as he called the proceedings at Ephesus.  2. The ascendancy of Chrysaphius over the emperor was precarious, and in 450 he fell before the fury of pulcheria whom he had scorned.  An alliance between Pulcheria and Leo was sufficient to make it certain that the decisions of Ephesus in 449 would not stand.  But the third and final blow to Dioscorus came from his own creature, Anatolius, the successor of Flavian, who decided to reassert the full claims of Constantinople to be the second see of Christendom, and saw that the situation provided a golden chance of persuading Rome to accept these claims.  The final form of Chalcedonian definition pronounced Christ to be a. perfect God and perfect man, consubstantial with the Father in his Godhead, and with us in his manhood; b. made known in two natures without confusion, change, division, or separation.  The meaning of the preposition in was explained by further clauses; c. the difference between the natures is in no sense abolished by the union; d. the properties of each nature are preserved intact, and both come together to form one person (</w:t>
      </w:r>
      <w:r w:rsidDel="00000000" w:rsidR="00000000" w:rsidRPr="00000000">
        <w:rPr>
          <w:i w:val="1"/>
          <w:sz w:val="24"/>
          <w:szCs w:val="24"/>
          <w:vertAlign w:val="baseline"/>
          <w:rtl w:val="0"/>
        </w:rPr>
        <w:t xml:space="preserve">prosopon</w:t>
      </w:r>
      <w:r w:rsidDel="00000000" w:rsidR="00000000" w:rsidRPr="00000000">
        <w:rPr>
          <w:sz w:val="24"/>
          <w:szCs w:val="24"/>
          <w:vertAlign w:val="baseline"/>
          <w:rtl w:val="0"/>
        </w:rPr>
        <w:t xml:space="preserve">) and one </w:t>
      </w:r>
      <w:r w:rsidDel="00000000" w:rsidR="00000000" w:rsidRPr="00000000">
        <w:rPr>
          <w:i w:val="1"/>
          <w:sz w:val="24"/>
          <w:szCs w:val="24"/>
          <w:vertAlign w:val="baseline"/>
          <w:rtl w:val="0"/>
        </w:rPr>
        <w:t xml:space="preserve">hypostasis</w:t>
      </w:r>
      <w:r w:rsidDel="00000000" w:rsidR="00000000" w:rsidRPr="00000000">
        <w:rPr>
          <w:sz w:val="24"/>
          <w:szCs w:val="24"/>
          <w:vertAlign w:val="baseline"/>
          <w:rtl w:val="0"/>
        </w:rPr>
        <w:t xml:space="preserve">.   The Monophysites were ousted in 451.  Severus of Antioch (465-538) and Philoxenus of Hierapolis in Syria (440-523) were theologians of high intellectual finesse.  They urged with inexhaustible argument that Cyril of Alexandria’s formula ‘one nature after the union’ was irreconcilable with Chalcedon and Leo, and they sharply disowned the extremist Monophysite doctrine (propagated by bishop Julian of Halicarnassus) that the physical body of Christ was incorruptible before the resurrection.  Eutychean doctrines were repudiated, he was excommunicated and Condemned. </w:t>
      </w:r>
      <w:r w:rsidDel="00000000" w:rsidR="00000000" w:rsidRPr="00000000">
        <w:rPr>
          <w:i w:val="1"/>
          <w:sz w:val="24"/>
          <w:szCs w:val="24"/>
          <w:vertAlign w:val="baseline"/>
          <w:rtl w:val="0"/>
        </w:rPr>
        <w:t xml:space="preserve">tertium quid</w:t>
      </w:r>
      <w:r w:rsidDel="00000000" w:rsidR="00000000" w:rsidRPr="00000000">
        <w:rPr>
          <w:sz w:val="24"/>
          <w:szCs w:val="24"/>
          <w:vertAlign w:val="baseline"/>
          <w:rtl w:val="0"/>
        </w:rPr>
        <w:t xml:space="preserve">: Christ not fully human, not fully divine.  600 Bishops fixed the orthodox statement on the Deity of Christ.  Fully God and fully man without confusion/change/division/separation.  Westminster Shorter Catechism: Who is the redeemer of God’s elect?  Historically (although unfair accusations) on  both sides, the debate that divides Lutherans and Calvinists over the Lord’s Supper.  Lutherans call Calvinists Nestorians, Calvinists call Lutherans Eutycheans. </w:t>
      </w:r>
    </w:p>
    <w:p w:rsidR="00000000" w:rsidDel="00000000" w:rsidP="00000000" w:rsidRDefault="00000000" w:rsidRPr="00000000" w14:paraId="00000172">
      <w:pPr>
        <w:widowControl w:val="1"/>
        <w:ind w:firstLine="720"/>
        <w:jc w:val="both"/>
        <w:rPr>
          <w:sz w:val="24"/>
          <w:szCs w:val="24"/>
          <w:vertAlign w:val="baseline"/>
        </w:rPr>
      </w:pPr>
      <w:r w:rsidDel="00000000" w:rsidR="00000000" w:rsidRPr="00000000">
        <w:rPr>
          <w:sz w:val="24"/>
          <w:szCs w:val="24"/>
          <w:vertAlign w:val="baseline"/>
          <w:rtl w:val="0"/>
        </w:rPr>
        <w:t xml:space="preserve">Full deity of Christ(infinite value in propitiation) is essential as is full humanity (offered to me).  The problem with the Council of Chalcedon, is that it was primarily a negative statement:  What Christians </w:t>
      </w:r>
      <w:r w:rsidDel="00000000" w:rsidR="00000000" w:rsidRPr="00000000">
        <w:rPr>
          <w:i w:val="1"/>
          <w:sz w:val="24"/>
          <w:szCs w:val="24"/>
          <w:vertAlign w:val="baseline"/>
          <w:rtl w:val="0"/>
        </w:rPr>
        <w:t xml:space="preserve">do not</w:t>
      </w:r>
      <w:r w:rsidDel="00000000" w:rsidR="00000000" w:rsidRPr="00000000">
        <w:rPr>
          <w:sz w:val="24"/>
          <w:szCs w:val="24"/>
          <w:vertAlign w:val="baseline"/>
          <w:rtl w:val="0"/>
        </w:rPr>
        <w:t xml:space="preserve"> believe.  Not therefore a creedal affirmation, although helpful in setting boundaries.  </w:t>
      </w:r>
    </w:p>
    <w:p w:rsidR="00000000" w:rsidDel="00000000" w:rsidP="00000000" w:rsidRDefault="00000000" w:rsidRPr="00000000" w14:paraId="00000173">
      <w:pPr>
        <w:widowControl w:val="1"/>
        <w:ind w:firstLine="720"/>
        <w:jc w:val="both"/>
        <w:rPr>
          <w:b w:val="0"/>
          <w:sz w:val="24"/>
          <w:szCs w:val="24"/>
          <w:vertAlign w:val="baseline"/>
        </w:rPr>
      </w:pPr>
      <w:r w:rsidDel="00000000" w:rsidR="00000000" w:rsidRPr="00000000">
        <w:rPr>
          <w:rtl w:val="0"/>
        </w:rPr>
      </w:r>
    </w:p>
    <w:p w:rsidR="00000000" w:rsidDel="00000000" w:rsidP="00000000" w:rsidRDefault="00000000" w:rsidRPr="00000000" w14:paraId="00000174">
      <w:pPr>
        <w:widowControl w:val="1"/>
        <w:ind w:firstLine="720"/>
        <w:jc w:val="both"/>
        <w:rPr>
          <w:sz w:val="24"/>
          <w:szCs w:val="24"/>
          <w:vertAlign w:val="baseline"/>
        </w:rPr>
      </w:pPr>
      <w:r w:rsidDel="00000000" w:rsidR="00000000" w:rsidRPr="00000000">
        <w:rPr>
          <w:b w:val="1"/>
          <w:sz w:val="24"/>
          <w:szCs w:val="24"/>
          <w:vertAlign w:val="baseline"/>
          <w:rtl w:val="0"/>
        </w:rPr>
        <w:t xml:space="preserve">V. Constantinople II (553),</w:t>
      </w:r>
      <w:r w:rsidDel="00000000" w:rsidR="00000000" w:rsidRPr="00000000">
        <w:rPr>
          <w:sz w:val="24"/>
          <w:szCs w:val="24"/>
          <w:vertAlign w:val="baseline"/>
          <w:rtl w:val="0"/>
        </w:rPr>
        <w:t xml:space="preserve"> Called by Justinian I.  Against monophysitism; the one nature of Christ.  A further answer to </w:t>
      </w:r>
      <w:r w:rsidDel="00000000" w:rsidR="00000000" w:rsidRPr="00000000">
        <w:rPr>
          <w:sz w:val="24"/>
          <w:szCs w:val="24"/>
          <w:rtl w:val="0"/>
        </w:rPr>
        <w:t xml:space="preserve">Eutychianism</w:t>
      </w:r>
      <w:r w:rsidDel="00000000" w:rsidR="00000000" w:rsidRPr="00000000">
        <w:rPr>
          <w:sz w:val="24"/>
          <w:szCs w:val="24"/>
          <w:vertAlign w:val="baseline"/>
          <w:rtl w:val="0"/>
        </w:rPr>
        <w:t xml:space="preserve">.  Egyptian church (coptic) did not accept the Council at Chalcedon.  They were making an effort to adjust the monophysite question.  Agreed to the condemnation of both Origen and the Three Chapters; and to this decision Vigilius (after several further changes of mind) finally assented.  To the present day the Syrian Jacobites, like the Armenians, Copts, and Ethiopians, reject Chalcedon) </w:t>
      </w:r>
    </w:p>
    <w:p w:rsidR="00000000" w:rsidDel="00000000" w:rsidP="00000000" w:rsidRDefault="00000000" w:rsidRPr="00000000" w14:paraId="00000175">
      <w:pPr>
        <w:widowControl w:val="1"/>
        <w:tabs>
          <w:tab w:val="left" w:pos="720"/>
        </w:tabs>
        <w:jc w:val="both"/>
        <w:rPr>
          <w:b w:val="0"/>
          <w:sz w:val="24"/>
          <w:szCs w:val="24"/>
          <w:vertAlign w:val="baseline"/>
        </w:rPr>
      </w:pPr>
      <w:r w:rsidDel="00000000" w:rsidR="00000000" w:rsidRPr="00000000">
        <w:rPr>
          <w:b w:val="1"/>
          <w:sz w:val="24"/>
          <w:szCs w:val="24"/>
          <w:vertAlign w:val="baseline"/>
          <w:rtl w:val="0"/>
        </w:rPr>
        <w:tab/>
      </w:r>
      <w:r w:rsidDel="00000000" w:rsidR="00000000" w:rsidRPr="00000000">
        <w:rPr>
          <w:rtl w:val="0"/>
        </w:rPr>
      </w:r>
    </w:p>
    <w:p w:rsidR="00000000" w:rsidDel="00000000" w:rsidP="00000000" w:rsidRDefault="00000000" w:rsidRPr="00000000" w14:paraId="00000176">
      <w:pPr>
        <w:widowControl w:val="1"/>
        <w:tabs>
          <w:tab w:val="left" w:pos="720"/>
        </w:tabs>
        <w:jc w:val="both"/>
        <w:rPr>
          <w:sz w:val="24"/>
          <w:szCs w:val="24"/>
          <w:vertAlign w:val="baseline"/>
        </w:rPr>
      </w:pPr>
      <w:r w:rsidDel="00000000" w:rsidR="00000000" w:rsidRPr="00000000">
        <w:rPr>
          <w:b w:val="1"/>
          <w:sz w:val="24"/>
          <w:szCs w:val="24"/>
          <w:vertAlign w:val="baseline"/>
          <w:rtl w:val="0"/>
        </w:rPr>
        <w:tab/>
        <w:t xml:space="preserve">VI. Constantinople III (680):</w:t>
      </w:r>
      <w:r w:rsidDel="00000000" w:rsidR="00000000" w:rsidRPr="00000000">
        <w:rPr>
          <w:sz w:val="24"/>
          <w:szCs w:val="24"/>
          <w:vertAlign w:val="baseline"/>
          <w:rtl w:val="0"/>
        </w:rPr>
        <w:t xml:space="preserve">  Condemned </w:t>
      </w:r>
      <w:r w:rsidDel="00000000" w:rsidR="00000000" w:rsidRPr="00000000">
        <w:rPr>
          <w:sz w:val="24"/>
          <w:szCs w:val="24"/>
          <w:rtl w:val="0"/>
        </w:rPr>
        <w:t xml:space="preserve">Monothelitism</w:t>
      </w:r>
      <w:r w:rsidDel="00000000" w:rsidR="00000000" w:rsidRPr="00000000">
        <w:rPr>
          <w:sz w:val="24"/>
          <w:szCs w:val="24"/>
          <w:vertAlign w:val="baseline"/>
          <w:rtl w:val="0"/>
        </w:rPr>
        <w:t xml:space="preserve"> (two wills), Pope Honorius actually took an unorthodox position against the council.  Issue is whether will is a function of a human or divine nature.  Christ had one will, not two in conflict.  A formula of conciliation that while Christ had two natures, he had only a single ‘activity’ (a doctrine for which Dionysius the </w:t>
      </w:r>
      <w:r w:rsidDel="00000000" w:rsidR="00000000" w:rsidRPr="00000000">
        <w:rPr>
          <w:sz w:val="24"/>
          <w:szCs w:val="24"/>
          <w:rtl w:val="0"/>
        </w:rPr>
        <w:t xml:space="preserve">Areopagite</w:t>
      </w:r>
      <w:r w:rsidDel="00000000" w:rsidR="00000000" w:rsidRPr="00000000">
        <w:rPr>
          <w:sz w:val="24"/>
          <w:szCs w:val="24"/>
          <w:vertAlign w:val="baseline"/>
          <w:rtl w:val="0"/>
        </w:rPr>
        <w:t xml:space="preserve"> provided clear support) or, better, only a single, divine will.  </w:t>
      </w:r>
    </w:p>
    <w:p w:rsidR="00000000" w:rsidDel="00000000" w:rsidP="00000000" w:rsidRDefault="00000000" w:rsidRPr="00000000" w14:paraId="00000177">
      <w:pPr>
        <w:widowControl w:val="1"/>
        <w:tabs>
          <w:tab w:val="left" w:pos="720"/>
        </w:tabs>
        <w:jc w:val="both"/>
        <w:rPr>
          <w:b w:val="0"/>
          <w:sz w:val="24"/>
          <w:szCs w:val="24"/>
          <w:vertAlign w:val="baseline"/>
        </w:rPr>
      </w:pPr>
      <w:r w:rsidDel="00000000" w:rsidR="00000000" w:rsidRPr="00000000">
        <w:rPr>
          <w:b w:val="1"/>
          <w:sz w:val="24"/>
          <w:szCs w:val="24"/>
          <w:vertAlign w:val="baseline"/>
          <w:rtl w:val="0"/>
        </w:rPr>
        <w:tab/>
      </w:r>
      <w:r w:rsidDel="00000000" w:rsidR="00000000" w:rsidRPr="00000000">
        <w:rPr>
          <w:rtl w:val="0"/>
        </w:rPr>
      </w:r>
    </w:p>
    <w:p w:rsidR="00000000" w:rsidDel="00000000" w:rsidP="00000000" w:rsidRDefault="00000000" w:rsidRPr="00000000" w14:paraId="00000178">
      <w:pPr>
        <w:widowControl w:val="1"/>
        <w:tabs>
          <w:tab w:val="left" w:pos="720"/>
        </w:tabs>
        <w:jc w:val="both"/>
        <w:rPr>
          <w:sz w:val="24"/>
          <w:szCs w:val="24"/>
          <w:vertAlign w:val="baseline"/>
        </w:rPr>
      </w:pPr>
      <w:r w:rsidDel="00000000" w:rsidR="00000000" w:rsidRPr="00000000">
        <w:rPr>
          <w:b w:val="1"/>
          <w:sz w:val="24"/>
          <w:szCs w:val="24"/>
          <w:vertAlign w:val="baseline"/>
          <w:rtl w:val="0"/>
        </w:rPr>
        <w:tab/>
        <w:t xml:space="preserve">VII. Nicaea II (787) : </w:t>
      </w:r>
      <w:r w:rsidDel="00000000" w:rsidR="00000000" w:rsidRPr="00000000">
        <w:rPr>
          <w:sz w:val="24"/>
          <w:szCs w:val="24"/>
          <w:vertAlign w:val="baseline"/>
          <w:rtl w:val="0"/>
        </w:rPr>
        <w:t xml:space="preserve">Empress Irene.  The issue is the use of images in worship.  Iconoclasm:  Leo had ushered in the destruction of Icons.  They had been very popular among women.  Used by upper class women in their devotions.  Monks made their living producing these icons.  Irene favored the icons.  John of Damascus of the Byzantine Church early 8</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Century.  Alright to have depictions of the incarnate Christ.  He was human and seen by people.  Sanctions the use of images.  Emphasizes the full humanity of Christ.   Condemns iconoclasm.  Summary: We adhere to the first four councils, not infallible, but they produced good, necessary dogma.  </w:t>
      </w:r>
    </w:p>
    <w:p w:rsidR="00000000" w:rsidDel="00000000" w:rsidP="00000000" w:rsidRDefault="00000000" w:rsidRPr="00000000" w14:paraId="00000179">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7A">
      <w:pPr>
        <w:widowControl w:val="1"/>
        <w:jc w:val="both"/>
        <w:rPr>
          <w:b w:val="0"/>
          <w:sz w:val="24"/>
          <w:szCs w:val="24"/>
          <w:u w:val="single"/>
          <w:vertAlign w:val="baseline"/>
        </w:rPr>
      </w:pPr>
      <w:r w:rsidDel="00000000" w:rsidR="00000000" w:rsidRPr="00000000">
        <w:rPr>
          <w:b w:val="1"/>
          <w:sz w:val="24"/>
          <w:szCs w:val="24"/>
          <w:u w:val="single"/>
          <w:vertAlign w:val="baseline"/>
          <w:rtl w:val="0"/>
        </w:rPr>
        <w:t xml:space="preserve">The Development of Latin Christian Thought: </w:t>
      </w:r>
      <w:r w:rsidDel="00000000" w:rsidR="00000000" w:rsidRPr="00000000">
        <w:rPr>
          <w:rtl w:val="0"/>
        </w:rPr>
      </w:r>
    </w:p>
    <w:p w:rsidR="00000000" w:rsidDel="00000000" w:rsidP="00000000" w:rsidRDefault="00000000" w:rsidRPr="00000000" w14:paraId="0000017B">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7C">
      <w:pPr>
        <w:widowControl w:val="1"/>
        <w:ind w:firstLine="720"/>
        <w:jc w:val="both"/>
        <w:rPr>
          <w:sz w:val="24"/>
          <w:szCs w:val="24"/>
          <w:vertAlign w:val="baseline"/>
        </w:rPr>
      </w:pPr>
      <w:r w:rsidDel="00000000" w:rsidR="00000000" w:rsidRPr="00000000">
        <w:rPr>
          <w:b w:val="1"/>
          <w:sz w:val="24"/>
          <w:szCs w:val="24"/>
          <w:vertAlign w:val="baseline"/>
          <w:rtl w:val="0"/>
        </w:rPr>
        <w:t xml:space="preserve">Jerome:  (347-419)</w:t>
      </w:r>
      <w:r w:rsidDel="00000000" w:rsidR="00000000" w:rsidRPr="00000000">
        <w:rPr>
          <w:sz w:val="24"/>
          <w:szCs w:val="24"/>
          <w:vertAlign w:val="baseline"/>
          <w:rtl w:val="0"/>
        </w:rPr>
        <w:t xml:space="preserve"> spent much of his life at Bethlehem.  He gave a sermon to his Latin monks at Bethlehem consisting of a criticism of the Greek custom of celebrating Christ’s birth on January 6 instead of December 25.  He wrote polemical onslaughts:  Helvidius who held that the Lord’s brethren were sons of Mary and Joseph.  Vigilantius who deprecated manifestations of popular devotion, such as vigils and the cultus of the saints, as pagan infiltrations into the church.  Jovinian who denied the spiritual superiority of celibacy to marriage; Pelagius who seemed to question human need for grace; and Rufinus who dared to translate Origin.  Jerome was competent in Greek and also in Hebrew but had no first-hand intimacy with the classics of Greek literature.  </w:t>
      </w:r>
    </w:p>
    <w:p w:rsidR="00000000" w:rsidDel="00000000" w:rsidP="00000000" w:rsidRDefault="00000000" w:rsidRPr="00000000" w14:paraId="0000017D">
      <w:pPr>
        <w:widowControl w:val="1"/>
        <w:jc w:val="both"/>
        <w:rPr>
          <w:sz w:val="24"/>
          <w:szCs w:val="24"/>
          <w:vertAlign w:val="baseline"/>
        </w:rPr>
      </w:pPr>
      <w:r w:rsidDel="00000000" w:rsidR="00000000" w:rsidRPr="00000000">
        <w:rPr>
          <w:sz w:val="24"/>
          <w:szCs w:val="24"/>
          <w:vertAlign w:val="baseline"/>
          <w:rtl w:val="0"/>
        </w:rPr>
        <w:t xml:space="preserve">Pope Damasus:  decorated the shrines of Rome with hexameter epigrams.  His contemporary Ambrose of Milan wrote hymns for liturgical use at the annual festivals of the great saints. </w:t>
      </w:r>
    </w:p>
    <w:p w:rsidR="00000000" w:rsidDel="00000000" w:rsidP="00000000" w:rsidRDefault="00000000" w:rsidRPr="00000000" w14:paraId="0000017E">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7F">
      <w:pPr>
        <w:widowControl w:val="1"/>
        <w:ind w:firstLine="720"/>
        <w:jc w:val="both"/>
        <w:rPr>
          <w:sz w:val="24"/>
          <w:szCs w:val="24"/>
          <w:vertAlign w:val="baseline"/>
        </w:rPr>
      </w:pPr>
      <w:r w:rsidDel="00000000" w:rsidR="00000000" w:rsidRPr="00000000">
        <w:rPr>
          <w:b w:val="1"/>
          <w:sz w:val="24"/>
          <w:szCs w:val="24"/>
          <w:vertAlign w:val="baseline"/>
          <w:rtl w:val="0"/>
        </w:rPr>
        <w:t xml:space="preserve">The Spaniard Prudentius (c.348-405)</w:t>
      </w:r>
      <w:r w:rsidDel="00000000" w:rsidR="00000000" w:rsidRPr="00000000">
        <w:rPr>
          <w:sz w:val="24"/>
          <w:szCs w:val="24"/>
          <w:vertAlign w:val="baseline"/>
          <w:rtl w:val="0"/>
        </w:rPr>
        <w:t xml:space="preserve"> a lyric poet of hight artistry and genuine feeling – Prudentius’ chief interest lay in the growing popular devotion to the saints and martyrs of Spain and Italy.  </w:t>
      </w:r>
    </w:p>
    <w:p w:rsidR="00000000" w:rsidDel="00000000" w:rsidP="00000000" w:rsidRDefault="00000000" w:rsidRPr="00000000" w14:paraId="00000180">
      <w:pPr>
        <w:widowControl w:val="1"/>
        <w:jc w:val="both"/>
        <w:rPr>
          <w:sz w:val="24"/>
          <w:szCs w:val="24"/>
          <w:vertAlign w:val="baseline"/>
        </w:rPr>
      </w:pPr>
      <w:r w:rsidDel="00000000" w:rsidR="00000000" w:rsidRPr="00000000">
        <w:rPr>
          <w:sz w:val="24"/>
          <w:szCs w:val="24"/>
          <w:vertAlign w:val="baseline"/>
          <w:rtl w:val="0"/>
        </w:rPr>
        <w:t xml:space="preserve">Pilgrims were drawn to the shrines in Rome of St. Peter and St. Paul.  Each year Paulinus of Nola made a pilgrimage to Rome for the solemn procession round the city on June 29.  Both Ambrose and Prudentius wrote poems in </w:t>
      </w:r>
      <w:r w:rsidDel="00000000" w:rsidR="00000000" w:rsidRPr="00000000">
        <w:rPr>
          <w:sz w:val="24"/>
          <w:szCs w:val="24"/>
          <w:rtl w:val="0"/>
        </w:rPr>
        <w:t xml:space="preserve">honor</w:t>
      </w:r>
      <w:r w:rsidDel="00000000" w:rsidR="00000000" w:rsidRPr="00000000">
        <w:rPr>
          <w:sz w:val="24"/>
          <w:szCs w:val="24"/>
          <w:vertAlign w:val="baseline"/>
          <w:rtl w:val="0"/>
        </w:rPr>
        <w:t xml:space="preserve"> of this Roman patronal festival.  </w:t>
      </w:r>
    </w:p>
    <w:p w:rsidR="00000000" w:rsidDel="00000000" w:rsidP="00000000" w:rsidRDefault="00000000" w:rsidRPr="00000000" w14:paraId="00000181">
      <w:pPr>
        <w:widowControl w:val="1"/>
        <w:jc w:val="both"/>
        <w:rPr>
          <w:sz w:val="24"/>
          <w:szCs w:val="24"/>
          <w:vertAlign w:val="baseline"/>
        </w:rPr>
      </w:pPr>
      <w:r w:rsidDel="00000000" w:rsidR="00000000" w:rsidRPr="00000000">
        <w:rPr>
          <w:rtl w:val="0"/>
        </w:rPr>
      </w:r>
    </w:p>
    <w:p w:rsidR="00000000" w:rsidDel="00000000" w:rsidP="00000000" w:rsidRDefault="00000000" w:rsidRPr="00000000" w14:paraId="000001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The Life and Work of Augustine (354-430):</w:t>
      </w:r>
    </w:p>
    <w:p w:rsidR="00000000" w:rsidDel="00000000" w:rsidP="00000000" w:rsidRDefault="00000000" w:rsidRPr="00000000" w14:paraId="000001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1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Introduction: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Reformers mostly agreed with Augustine.  Transition from Ancient Church to the Medieval Period is not exact.  There is a transition period into which Augustine came.  Augustine was the main influence on Western thought until Thomas Aquinas, dominating 800 years of history.  Luther has only influenced about 400 years.  Influence lies in both his life and thought.  Conversion and Bishopric.  </w:t>
      </w:r>
    </w:p>
    <w:p w:rsidR="00000000" w:rsidDel="00000000" w:rsidP="00000000" w:rsidRDefault="00000000" w:rsidRPr="00000000" w14:paraId="000001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 his conversion (386): the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Confessions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Born 13 November 354 at Thagaste (present day </w:t>
      </w:r>
      <w:r w:rsidDel="00000000" w:rsidR="00000000" w:rsidRPr="00000000">
        <w:rPr>
          <w:sz w:val="24"/>
          <w:szCs w:val="24"/>
          <w:rtl w:val="0"/>
        </w:rPr>
        <w:t xml:space="preserve">Souk-Ahras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Algeria).  Patrick (Patricus) and Monica (Monnica).  Patrick was a pagan, a wealthy man ruined through state taxation.  Still an honorable figure but no longer influential.  Became a Christian only shortly before his death (370).  Monica was a devout believer, probably of Berber stock, and had high hopes for her brilliant son. Augustine was raised in North Africa of Phoenician stock as well as indigenous Berber stock.  Somewhat dark complexion.  Probably Semitic.  Augustine was Monnica’s eldest son.  He was not baptized in infancy.  His conversion can be most credited to her prayers as much as any other human influence.  Henry Corey: OPC minister wrote a book called T</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he Son of Tears.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His fathers early death meant that he had to support his family.  He took up teaching at Thagaste, but soon moved through successive professorships of rhetoric at Carthage (374), Rome (383), and Milan (384) where he hoped that his influential friends could find him a provincial governorship.  His conversion to Christianity in the summer of 386 radically altered the direction of his life. Augustine’s confessions are typical of what many students go through.  They are a devotional classic of the grace of God on the sinner. Augustine writes of the Lord “stooping  to our pride” in saving us.  God saves, he initiates salvation by grace.  Augustine was sent to Carthage as a rhetorician when he was 15 years old.  At the age of seventeen he took a concubine of low social standing, in accordance with the accepted custom of the time.  He was faithful to her for 18 years.  Monica’s unrealized ambitions for a successful marriage for her son abruptly brought the relationship to an end.  In 372, she bore his son Adeodatus (given by God).  In the same year Augustine’s mind began to turn back towards Christianity, moved at first by a desire for truth inspired by the reading of one of Cicero’s philosophical dialogues (Hortensius).  He put this women away prior to his conversion.  He should have married her .  He was a top student in the school at Carthage.  Cicero was the great attraction to him.  Other Latin like Caesar’s Gaelic Wars—Cicero.  Cicero attracted Augustine to philosophy.  Due to this Augustine found the Christian Scriptures (in the Koine) inferior.  Augustine could not relate to the Scripture intellectually.  He was still attracted to the person of Christ.  Note:  Augustine resisted the Jerome translation (Latin Vulgate) of the (OT from Hebrew)Bible from older Latin version based on the Septuagint.  </w:t>
      </w:r>
    </w:p>
    <w:p w:rsidR="00000000" w:rsidDel="00000000" w:rsidP="00000000" w:rsidRDefault="00000000" w:rsidRPr="00000000" w14:paraId="000001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b w:val="1"/>
          <w:sz w:val="24"/>
          <w:szCs w:val="24"/>
          <w:rtl w:val="0"/>
        </w:rPr>
        <w:t xml:space="preserve">Manichaeism</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Faustus: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 Persian dualistic religion.  Dualistic contention of good an evil.  Light and darkness.  Allows Augustine to put the Scriptures aside. The Manichees rejected the Old Testament and claimed to offer reason where the church childishly appealed to authority.  “Problem of evil” was initially satisfied by the Manicheean dualism.  He was settled in Carthage as a teacher and remained a Manichee for 10 years.  Augustine never became a Manichee elect.  He was considered a 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nd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tier Manichee.  Augustine had doubts about the religion.  Faustus:  The great Manichee teacher came to Carthage.  Augustine was disappointed in his talents.  He quizzed Faustus on astronomy, creation, evil with unsatisfactory results.  </w:t>
      </w:r>
    </w:p>
    <w:p w:rsidR="00000000" w:rsidDel="00000000" w:rsidP="00000000" w:rsidRDefault="00000000" w:rsidRPr="00000000" w14:paraId="000001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383 Milan and Ambrose: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Augustine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is moved by Roman government to Milan.  He hears Ambrose preach in Milan.  Very strong and capable leader.  Confronts emperor Theodotius.  Ambrose’s </w:t>
      </w:r>
      <w:r w:rsidDel="00000000" w:rsidR="00000000" w:rsidRPr="00000000">
        <w:rPr>
          <w:sz w:val="24"/>
          <w:szCs w:val="24"/>
          <w:rtl w:val="0"/>
        </w:rPr>
        <w:t xml:space="preserve">sermons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the cathedral charmed him at first by their eloquence, but soon moved his mind by their argument, their combination or Christian devotion with the language of Neoplatonic mysticism, and by their convincing interpretations of problematic passages in the OT which answered the mocking objections of the Manichees.  Augustine finds help from Ambrose with his use of allegory in interpretation of Scripture.  Helps Augustine to make sense of some of his problems.  Ambrose was orthodox but developed his understanding of Scripture from Origen.  </w:t>
      </w:r>
    </w:p>
    <w:p w:rsidR="00000000" w:rsidDel="00000000" w:rsidP="00000000" w:rsidRDefault="00000000" w:rsidRPr="00000000" w14:paraId="000001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386: Neo-Platonism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early 30’s, Augustine turns to </w:t>
      </w:r>
      <w:r w:rsidDel="00000000" w:rsidR="00000000" w:rsidRPr="00000000">
        <w:rPr>
          <w:sz w:val="24"/>
          <w:szCs w:val="24"/>
          <w:rtl w:val="0"/>
        </w:rPr>
        <w:t xml:space="preserve">Neoplatonism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Bridge from </w:t>
      </w:r>
      <w:r w:rsidDel="00000000" w:rsidR="00000000" w:rsidRPr="00000000">
        <w:rPr>
          <w:sz w:val="24"/>
          <w:szCs w:val="24"/>
          <w:rtl w:val="0"/>
        </w:rPr>
        <w:t xml:space="preserve">Monotheism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—Christianity.  Augustines conversions to Neoplatonism and to Christianity were so nearly simultaneous that it was many years before he began to be seriously critical of Platonism as a religious metaphysic.  Helped him understand creation of good and that the soul must be purged.  Augustine may reflect too much of the </w:t>
      </w:r>
      <w:r w:rsidDel="00000000" w:rsidR="00000000" w:rsidRPr="00000000">
        <w:rPr>
          <w:sz w:val="24"/>
          <w:szCs w:val="24"/>
          <w:rtl w:val="0"/>
        </w:rPr>
        <w:t xml:space="preserve">Neoplatonist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tradition.  Much Western thought has been too influenced  by Plato and Aristotle.  </w:t>
      </w:r>
    </w:p>
    <w:p w:rsidR="00000000" w:rsidDel="00000000" w:rsidP="00000000" w:rsidRDefault="00000000" w:rsidRPr="00000000" w14:paraId="000001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Alypius: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with Augustine at his conversion.  See C</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onfession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 book viii. For details of his conversion account.  Alypius joined him in the faith.  They told Monnica and he was baptized one year later. On Easter Eve 386, Augustine and his son were baptized by Ambrose.  In the autumn his mother Monica died at Ostia, and twelve months later Augustine returned to Africa which he was never again to leave.  See first page of the C</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onfession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  Catholic Augustinians do not view this event as the conversion of Augustine.  They view conversion as coming with baptism, and this event is Augustine’s call to service—not his salvation.  </w:t>
      </w:r>
    </w:p>
    <w:p w:rsidR="00000000" w:rsidDel="00000000" w:rsidP="00000000" w:rsidRDefault="00000000" w:rsidRPr="00000000" w14:paraId="000001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391 Priest of Hippo Regius: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395 the Old Greek bishop of Hippo Valerius, had Augustine consecrated as coadjutor bishop to prevent any other church from carrying him off.  His ordination marked a change in the movement of Augustine’s mind almost as profound as that of his conversion.  Biblical exegesis became a central preoccupation, and his grasp of theology greatly deepened.  This had a direct effect on his evaluation of human nature in general and of his own capacities in particular. He becomes Bishop in 395.  Compelled to face all the controversies of his day.  He first refutes </w:t>
      </w:r>
      <w:r w:rsidDel="00000000" w:rsidR="00000000" w:rsidRPr="00000000">
        <w:rPr>
          <w:sz w:val="24"/>
          <w:szCs w:val="24"/>
          <w:rtl w:val="0"/>
        </w:rPr>
        <w:t xml:space="preserve">Manichaeism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then the Donatists, and then Pelagius. In 397 the Confessions appeared. Against Pelagius, Augustine fully develops the “doctrine of grace.”  Pelagius was  a British monk.  Pelagianism holds a flawed view of the fall.  Controversy was brought about from a statement in the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Confessions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—“Command what you will and grant what you command.”  Pelagius raised the charge that Augustine was advocating a license to immorality. </w:t>
      </w:r>
    </w:p>
    <w:p w:rsidR="00000000" w:rsidDel="00000000" w:rsidP="00000000" w:rsidRDefault="00000000" w:rsidRPr="00000000" w14:paraId="000001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Pelagius: (Britain):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 British revivalist who preached for many years in Rome.  He taught Christian perfectionism.  He succeeded in persuading many Romans that it was possible to </w:t>
      </w:r>
      <w:r w:rsidDel="00000000" w:rsidR="00000000" w:rsidRPr="00000000">
        <w:rPr>
          <w:sz w:val="24"/>
          <w:szCs w:val="24"/>
          <w:rtl w:val="0"/>
        </w:rPr>
        <w:t xml:space="preserve">fulfill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Christ’s command, “Be perfect, as your heavenly father is perfect’ (Matt.5:48).  Saying, God would never have commanded it if it were not possible.  Pelagius believed that mankind is created with the ultimate grace of freedom, and to it is added the grace of the divine commands in Scripture teaching us what we should do and sacramental release from past guilt in baptism.  Pelagius saw grace as aiding the good choices made by free will; the grace without which human beings can do nothing good is the gift of free will itself.  Augustine spoke on the other hand of knowing the good and being unable to do it, until the divine grace released him from the flesh.  Similarly, he argued that Pelagianism made nonsense of praying for the conversion of unbelievers and heretics, the will itself is corrupt and must be cured before good works could please God.   A monk, Pelagius was disturbed by the easygoing moral tone of affluent Roman society which sat lightly to the precepts and counsels of the gospel.  He taught that there is no hereditary transmission of sin passed down since the fall of Adam through the reproductive process.  According to Pelagius, we sin by a voluntary imitation of Adam’s transgression, corrupted indeed by external environment and by successive wrong choices that weaken the will’s resolution, but never by a fault inherent in the ‘nature’ with which we are born into the world.  Without assent there is not sin.  The consequence of Adam’s sin was, he thought, to set a fatally bad example of disobedience, but it transmitted neither sin nor death to his posterity.  The denial of sin in infants does not imply that the newly born do not need baptism and redemption in Christ.  Pelagius was accused of denying man’s need for grace.  He affirmed that in the forgiveness of sins there is an unmerited gift of grace.  But that grace comes as divine aid conveyed through moral exhortation and the supreme example of Christ. Advance in the moral and spiritual life depends on free choices of the will confronted by possibilities of either right or wrong.  Thus he denied original sin and human need for grace.  </w:t>
      </w:r>
    </w:p>
    <w:p w:rsidR="00000000" w:rsidDel="00000000" w:rsidP="00000000" w:rsidRDefault="00000000" w:rsidRPr="00000000" w14:paraId="000001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Augustine’s response</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entire race has fallen in Adam.  The transmission of hereditary sinfulness is bound up with the reproductive process.  Mankind is a lump of perdition, incapable, without redeeming grace, of any act of pure good will, and all the virtues of the good pagan are vitiated by sin.  If all humanity were consigned to hell, that would be nothing but strict justice.  Nevertheless God’s mercy is such that inscrutably, he has chosen a fairly substantial minority of souls for salvation by a decree of predestination which is antecedent to all differences of merit.  To complain that this election is unjust is to fail to consider the gravity of the guilt attaching to original sin and yet more to actual sin.  Grace is irresistible.  Grace must do all.  It is the purpose of God to bring his elect, infallibly, to a certain end.  Accordingly the empirical test of the operation of grace lies in a man’s consistent goodness of character right through the end of his life, a ‘final perseverance’ which is a foreordained gift of God, independent of merit.  Sex is not evil.  Nothing ‘natural’ can be evil.  The sex instinct is only wrong when used in a way outside the limits laid down by God, and it is quite wrong to confuse original sin with concupiscence.  The lazy conclusion against Augustinianism was being freely drawn from Augustine’s tracts that salvation was predetermined and that one need make no efforts after goodness.  </w:t>
      </w:r>
    </w:p>
    <w:p w:rsidR="00000000" w:rsidDel="00000000" w:rsidP="00000000" w:rsidRDefault="00000000" w:rsidRPr="00000000" w14:paraId="000001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John Cassian: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At every point divine grace is needed.  The human heart is like a flint which God strikes; but when God sees the first sparks of response, he pours in his grace.  The capacity for making the first turn of the will towards God is the gift of grace.  The actual turning is a cooperation of the natural will with God’s gracious help.  Cassian entirely rejected the idea that grace is a power that can be neither resisted nor lost.  </w:t>
      </w:r>
      <w:r w:rsidDel="00000000" w:rsidR="00000000" w:rsidRPr="00000000">
        <w:rPr>
          <w:sz w:val="24"/>
          <w:szCs w:val="24"/>
          <w:rtl w:val="0"/>
        </w:rPr>
        <w:t xml:space="preserve">Cassian's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doctrine did not succeed in meeting the objection that if God pours in his grace when he sees human will responding, the response of the will is in some sense prior to the gift which is therefore not unconditional. </w:t>
      </w:r>
    </w:p>
    <w:p w:rsidR="00000000" w:rsidDel="00000000" w:rsidP="00000000" w:rsidRDefault="00000000" w:rsidRPr="00000000" w14:paraId="000001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religious strength of the full Augustinian doctrine lay in its overwhelming consciousness of human dependence, awe and reverence before the majesty and sovereignty of our Maker.  The acknowledgement that we are dependent on God for our creation requires the further acknowledgement that we depend on grace for our redemption.  “What have you which you have not received?”  Augustine gave this doctrine a special character and depth by his own consuming interest in the subjective and psychological aspect of faith.  Augustine could not think in terms of a neat antithesis between nature and will; for him all acts of the will are expressions of a person’s nature.  It was precisely the delight in righteousness which he found himself unable to achieve by any act of will. He could acknowledge the rightness of the divine commands laid down in the Ten Commandments.  But his will and effort could only be directed towards the good life if the Holy Spirit poured the love of God into his heart.  Augustine’s psychological realism made it impossible for him to think of free will as if it were a simple choice between open alternatives, unaffected by the pressures imposed by motives and desires that we bring with us into situations of moral decision.  For him ‘freedom’ means the power to choose the good and to do it, which is just what fallen human nature is incapable of achieving. Divine grace is prior to any human response.  Decision ratified at the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Council of Orange in the Rhone Valley in 529.</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410 Rome is Sacked by the Visigoths.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Pagans believed that the inconceivable unimaginable catastrophe was the result of the empire’s abandonment of the now angry gods to whose celestial favor Rome had owed her greatness.  413 to 427, Augustine begins to develop his “philosophy of history” in the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City of God.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Fall of Rome is a huge event ending 800 years of Roman rule.  From ~ 400 B.C.  Rome was viewed as the “eternal city”  Augustine saw the Church as existing for the kingdom of God, the true ‘eternal city’ beyond the rise and fall of all empires and civilizations. In relation to the church he thought the government had a positive function to preserve peace and liberty.  But the barbarians who attacked the empire were not necessarily enemies to the city of God.  It would be the western church’s task to convert its new barbarian masters.  The City of God moves from a criticism of pagan religion and philosophy to an evaluation of government and society.  Man’s true end, Augustine argued, lies beyond this life.  Man without God is victim of fear and self-love, driven by vain ambitions for imperialistic domination.  Although government, like private property and slavery, exists only in consequence of man’s fallen nature, yet it restrains dishonesty and anti-social behavior.  A rule, whether Christian or pagan, rightly demands obedience unless his command is to do wrong.  Christians rightly pay taxes and accept their share of responsibility in government, magistracies, and defense in ‘just wars.’  Furthermore there are wolves within and sheep without.  The Church exists for the kingdom of heaven and God knows the elect.  So the meaning of history lies not in the flux of outward events, but in the hidden drama of sin and redemption.  </w:t>
      </w:r>
    </w:p>
    <w:p w:rsidR="00000000" w:rsidDel="00000000" w:rsidP="00000000" w:rsidRDefault="00000000" w:rsidRPr="00000000" w14:paraId="000001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Vandals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429 the Arian Vandals, who had poured into Gaul in 407 and on into Spain in 409, crossed the straits of Gibraltar and spared neither Catholic or Donatist.  Augustine did not want all the best priests to be lost in the coming massacre.  Yet there was a clear duty to be there to minister to those who would be lamouring for baptism or for the last rites before the cruel invaders cut their throats.  He recommended that some should go and some stay—they cast lots.  He himself stayed in Hippo for the Vandal siege, but died on 28 August 430 before the barbarians broke through the defenses.  A Century later both Catholic and Donatist succumbed to the flood of Islam.  There were Catholic Christians in the Maghreb until as late as the </w:t>
      </w:r>
      <w:r w:rsidDel="00000000" w:rsidR="00000000" w:rsidRPr="00000000">
        <w:rPr>
          <w:sz w:val="24"/>
          <w:szCs w:val="24"/>
          <w:rtl w:val="0"/>
        </w:rPr>
        <w:t xml:space="preserve">twelfth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century, but the Donatists disappear from history.  Augustine dies in 430, during the raid of the vandals: a seafaring Germanic tribe that besieged the city of Hippo.  In the last 10 days of his life, Augustine had the penitential Psalms written over the ceiling of his death bed.  The Visigoths sacked Rome while the Vandals sacked Hippo. </w:t>
      </w:r>
    </w:p>
    <w:p w:rsidR="00000000" w:rsidDel="00000000" w:rsidP="00000000" w:rsidRDefault="00000000" w:rsidRPr="00000000" w14:paraId="000001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The Thought and Influence of Augustine:</w:t>
      </w:r>
    </w:p>
    <w:p w:rsidR="00000000" w:rsidDel="00000000" w:rsidP="00000000" w:rsidRDefault="00000000" w:rsidRPr="00000000" w14:paraId="000001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Christianity and Culture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a book by H. Richard Niebur.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Justin Martyr’s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First Apology</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is Jesus like a “son of Zeus”?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Christianity is not just tied to Jewish culture.  Paul “broke the gospel free” in this sense.  How was and is the gospel to be contextualized?  By 200 AD different sects are coming up with different answers.  </w:t>
      </w:r>
    </w:p>
    <w:p w:rsidR="00000000" w:rsidDel="00000000" w:rsidP="00000000" w:rsidRDefault="00000000" w:rsidRPr="00000000" w14:paraId="000001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Tertullian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What does Athens have to do with Jerusalem?</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Credo quia absurdum est</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believe because it is absurd.  No accomodation with culture.  No compromise.  </w:t>
      </w:r>
    </w:p>
    <w:p w:rsidR="00000000" w:rsidDel="00000000" w:rsidP="00000000" w:rsidRDefault="00000000" w:rsidRPr="00000000" w14:paraId="000001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Clement of Alexandria and Origen: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Willing to put Platonism to use as a philosophical construct for the Christian faith.  Origen takes this too far, claiming to be anti-Plato, but he gets far away from Scripture.  </w:t>
      </w:r>
    </w:p>
    <w:p w:rsidR="00000000" w:rsidDel="00000000" w:rsidP="00000000" w:rsidRDefault="00000000" w:rsidRPr="00000000" w14:paraId="000001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Augustine and Jerome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“Spoiling of the </w:t>
      </w:r>
      <w:r w:rsidDel="00000000" w:rsidR="00000000" w:rsidRPr="00000000">
        <w:rPr>
          <w:sz w:val="24"/>
          <w:szCs w:val="24"/>
          <w:rtl w:val="0"/>
        </w:rPr>
        <w:t xml:space="preserve">Egyptians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 Christian ‘transformation’ of culture.  Christianity should take the best of secular culture and transform it into a Christian framework.  Pagan influence/insight may be helpful.  Leads to his doctrine of the Church and State.  </w:t>
      </w:r>
    </w:p>
    <w:p w:rsidR="00000000" w:rsidDel="00000000" w:rsidP="00000000" w:rsidRDefault="00000000" w:rsidRPr="00000000" w14:paraId="000001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 Human Ability: </w:t>
      </w:r>
      <w:r w:rsidDel="00000000" w:rsidR="00000000" w:rsidRPr="00000000">
        <w:rPr>
          <w:rtl w:val="0"/>
        </w:rPr>
      </w:r>
    </w:p>
    <w:p w:rsidR="00000000" w:rsidDel="00000000" w:rsidP="00000000" w:rsidRDefault="00000000" w:rsidRPr="00000000" w14:paraId="000001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Augustine’s doctrine stems from his conversion experience. </w:t>
      </w:r>
    </w:p>
    <w:p w:rsidR="00000000" w:rsidDel="00000000" w:rsidP="00000000" w:rsidRDefault="00000000" w:rsidRPr="00000000" w14:paraId="000001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Thomas Aquinas: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differs from Augustine in that Aquinas believed it is easy to justify faith and reason.  Reason can lead a man right to the door of the kingdom of God.  Faith carries him over the threshold.  </w:t>
      </w:r>
    </w:p>
    <w:p w:rsidR="00000000" w:rsidDel="00000000" w:rsidP="00000000" w:rsidRDefault="00000000" w:rsidRPr="00000000" w14:paraId="000001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Augustine: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“Credo ut intelligam”</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believe in order that I may understand.  Commitment of trust—“know that I may understand”—Augustine said the reciprocal in the same sermon.  Faith and reason are not to go without one another.  He believed that reason having the starting point but intellect in fellowship with the Holy Spirit is to bring us to all truth.  Evil is not a substance but a distortion or perversion of the good creation.  Essence of sin is in pride and arrogance. </w:t>
      </w:r>
    </w:p>
    <w:p w:rsidR="00000000" w:rsidDel="00000000" w:rsidP="00000000" w:rsidRDefault="00000000" w:rsidRPr="00000000" w14:paraId="000001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Amor dei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vs.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Amor sui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love of God to the contempt of self, vs. the love of self to the contempt of God.  Man was created good and free but with the ability to sin.  </w:t>
      </w:r>
    </w:p>
    <w:p w:rsidR="00000000" w:rsidDel="00000000" w:rsidP="00000000" w:rsidRDefault="00000000" w:rsidRPr="00000000" w14:paraId="000001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Augustine coupled with the 4-fold state of man outlined by Thomas Boston. </w:t>
      </w:r>
    </w:p>
    <w:p w:rsidR="00000000" w:rsidDel="00000000" w:rsidP="00000000" w:rsidRDefault="00000000" w:rsidRPr="00000000" w14:paraId="000001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Posse non peccare et morti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(Possible not to sin and die)Adam and Eve primitive integrity or state of innocence. </w:t>
      </w:r>
    </w:p>
    <w:p w:rsidR="00000000" w:rsidDel="00000000" w:rsidP="00000000" w:rsidRDefault="00000000" w:rsidRPr="00000000" w14:paraId="000001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Non posse non peccare et morti: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(Not possible not to sin and die)</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entire depravity, state of nature</w:t>
      </w:r>
    </w:p>
    <w:p w:rsidR="00000000" w:rsidDel="00000000" w:rsidP="00000000" w:rsidRDefault="00000000" w:rsidRPr="00000000" w14:paraId="000001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Posse peccare: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(Possible not to sin) beginning recover, state of grace</w:t>
      </w:r>
    </w:p>
    <w:p w:rsidR="00000000" w:rsidDel="00000000" w:rsidP="00000000" w:rsidRDefault="00000000" w:rsidRPr="00000000" w14:paraId="000001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Non posse peccare et morti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(Not possible to sin or die) consummate happiness or misery, the eternal state of glory or damnation.</w:t>
      </w:r>
    </w:p>
    <w:p w:rsidR="00000000" w:rsidDel="00000000" w:rsidP="00000000" w:rsidRDefault="00000000" w:rsidRPr="00000000" w14:paraId="000001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Conversion of the will only comes by grace, before the conversion, the right choice cannot be made.  “you can do as you please but you cannot please”—Jonathan Edwards.  Matter of the heart transformed by God’s grace. </w:t>
      </w:r>
    </w:p>
    <w:p w:rsidR="00000000" w:rsidDel="00000000" w:rsidP="00000000" w:rsidRDefault="00000000" w:rsidRPr="00000000" w14:paraId="000001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 History:</w:t>
      </w:r>
    </w:p>
    <w:p w:rsidR="00000000" w:rsidDel="00000000" w:rsidP="00000000" w:rsidRDefault="00000000" w:rsidRPr="00000000" w14:paraId="000001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Cyclical vs. linear: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Previously dominated by a cyclical view based on a continuum developed by Aristotle. History repeats itself.  Origen </w:t>
      </w:r>
      <w:r w:rsidDel="00000000" w:rsidR="00000000" w:rsidRPr="00000000">
        <w:rPr>
          <w:sz w:val="24"/>
          <w:szCs w:val="24"/>
          <w:rtl w:val="0"/>
        </w:rPr>
        <w:t xml:space="preserve">theorizes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that the incarnation and the atonement can occur repeatedly.  Augustine understands and develops a linear concept of history.  The coming of Christ has a once-for-all-ness.  Our system of Dating is based upon this</w:t>
      </w:r>
    </w:p>
    <w:p w:rsidR="00000000" w:rsidDel="00000000" w:rsidP="00000000" w:rsidRDefault="00000000" w:rsidRPr="00000000" w14:paraId="000001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Isidor of Seville, 7</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Century develops the concepts of BC and AD.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Stems from Augustine.  Creation—Judgment.  Takes in all of mankind.  Not just the city-state of Athens.</w:t>
      </w:r>
    </w:p>
    <w:p w:rsidR="00000000" w:rsidDel="00000000" w:rsidP="00000000" w:rsidRDefault="00000000" w:rsidRPr="00000000" w14:paraId="000001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Universality and individuality of God’s providence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 universal view in that every individual and every act becomes significant.  Politically correct movement develops the ideas of BCE and CE.  Before the common era, and the common era.  </w:t>
      </w:r>
    </w:p>
    <w:p w:rsidR="00000000" w:rsidDel="00000000" w:rsidP="00000000" w:rsidRDefault="00000000" w:rsidRPr="00000000" w14:paraId="000001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 Tale of Two Cities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City of God concept versus the city of the world, man.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Amor dei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Amor sui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Mixed in this life.  (wheat/tares).  Therefore </w:t>
      </w:r>
      <w:r w:rsidDel="00000000" w:rsidR="00000000" w:rsidRPr="00000000">
        <w:rPr>
          <w:sz w:val="24"/>
          <w:szCs w:val="24"/>
          <w:rtl w:val="0"/>
        </w:rPr>
        <w:t xml:space="preserve">Augustine's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concept of the City of God signifies the invisible church—all those in all of history who are characterized by the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Amor dei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emphasis of the biblical doctrine of the significance of human individuality and God’s providence.  Vs. a deterministic view in the sense of social factors, economics, vs. judgment on sin.  Augustine’s was the dominant view of history until the Enlightenment.</w:t>
      </w:r>
    </w:p>
    <w:p w:rsidR="00000000" w:rsidDel="00000000" w:rsidP="00000000" w:rsidRDefault="00000000" w:rsidRPr="00000000" w14:paraId="000001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 Church and State: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Augustine’s influence is not as beneficial in this regard.  </w:t>
      </w:r>
    </w:p>
    <w:p w:rsidR="00000000" w:rsidDel="00000000" w:rsidP="00000000" w:rsidRDefault="00000000" w:rsidRPr="00000000" w14:paraId="000001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The donatists: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Century North African schismatics following the persecution of Diocletian.  Augustine uses the Christian state as an institute of coercion to faith.  A strong arm persuasion, compelling them to come in.  Christianity has become the religion of the Empire.  If one did not want to become Christian, a penalty would be ascribed to those who refused the Catholic Church.  Augustine’s approach was characteristic of the Two Swords theory.  Pope Gellasius in the 490’s.  Autoritas—church authority, Potestas—power of the state.  Carries out the decisions of the authority.  The church and the state cooperate to carry out the goals of the kingdom of Christ.  Is this Christ’s intent for this era?  </w:t>
      </w:r>
    </w:p>
    <w:p w:rsidR="00000000" w:rsidDel="00000000" w:rsidP="00000000" w:rsidRDefault="00000000" w:rsidRPr="00000000" w14:paraId="000001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City of God: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fall of Rome in 410 was a crisis for Christians.  Augustine took up his pen to rebut the charge that Rome had fallen because of Christianity.  The first ten books are a destructive critique of Roman society and religion.  The remaining eleven books analyze the present condition of the world. This is seen as one more stage in an agelong conflict between the divine city and the earthly city.  The two cities are principles of human society: Augustine finally writes of them as that wherein reigns the love of God to contempt of self, and that wherein reigns the love of self to the contempt of God.  He directed people to a city which could not be shaken when Rome fell.  The book shows Augustine’s great admiration for the history of the Roman Empire even though he recognizes that the Roman virtues are but ‘splendid vices’—filthy rags in the sight of God.  Augustine sees the Roman state as the best of fallen man.  A group self love—Amor sui, not Amor dei.  Christianity of the state made it possible for the secular arm to support the church. Augustine supports the use of persecution after attempts at persuasion are exhausted—after that time they must be forcefully compelled.  </w:t>
      </w:r>
    </w:p>
    <w:p w:rsidR="00000000" w:rsidDel="00000000" w:rsidP="00000000" w:rsidRDefault="00000000" w:rsidRPr="00000000" w14:paraId="000001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Bossuet and Louis XIV’s Revocation of the Edict of Nantes concerning the </w:t>
      </w:r>
      <w:r w:rsidDel="00000000" w:rsidR="00000000" w:rsidRPr="00000000">
        <w:rPr>
          <w:b w:val="1"/>
          <w:sz w:val="24"/>
          <w:szCs w:val="24"/>
          <w:rtl w:val="0"/>
        </w:rPr>
        <w:t xml:space="preserve">Huguenots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in 1685: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1300 years after Augustine.  Bishop Bossuet asks Louis XIV to revoke the Edict of Nantes.  Persecution of the </w:t>
      </w:r>
      <w:r w:rsidDel="00000000" w:rsidR="00000000" w:rsidRPr="00000000">
        <w:rPr>
          <w:sz w:val="24"/>
          <w:szCs w:val="24"/>
          <w:rtl w:val="0"/>
        </w:rPr>
        <w:t xml:space="preserve">Huguenots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follows.  The Edict had been established to protect the Calvinist </w:t>
      </w:r>
      <w:r w:rsidDel="00000000" w:rsidR="00000000" w:rsidRPr="00000000">
        <w:rPr>
          <w:sz w:val="24"/>
          <w:szCs w:val="24"/>
          <w:rtl w:val="0"/>
        </w:rPr>
        <w:t xml:space="preserve">Huguenots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who were the spiritual descendants of Augustine.  These descendants of Augustine are persecuted on the basis of Augustine’s own political views.  Ironic.  </w:t>
      </w:r>
    </w:p>
    <w:p w:rsidR="00000000" w:rsidDel="00000000" w:rsidP="00000000" w:rsidRDefault="00000000" w:rsidRPr="00000000" w14:paraId="000001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 Augustine on the Trinity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unity of the Trinity needed to be safeguarded by the affirmation that the Spirit proceeds from the Father and the Son.  The formal outline is the “Athanasian Creed”  in Spain 6</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 An indispensable anti-Arian proposition.  ‘And the Son” (filioque) came to be added to Western creeds, including Latin translations of the creed of Constantinople (381), until in the seventh and eighth centuries the addition to the ecumenical creed began to be the subject of mutual criticism and even recrimination between the Greek East and the Latin West.  </w:t>
      </w:r>
    </w:p>
    <w:p w:rsidR="00000000" w:rsidDel="00000000" w:rsidP="00000000" w:rsidRDefault="00000000" w:rsidRPr="00000000" w14:paraId="000001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1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The Byzantine Church:</w:t>
      </w:r>
    </w:p>
    <w:p w:rsidR="00000000" w:rsidDel="00000000" w:rsidP="00000000" w:rsidRDefault="00000000" w:rsidRPr="00000000" w14:paraId="000001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1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value of the study of the Eastern church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questions asked lead to different answers, almost like the idea of presuppositions.  Western theology has been largely influenced by western Latin language and culture.  The study of the Byzantine church provides new perspectives on our own distinctives.  Provides a link between Russia and the west.  May also be the key to eschatological trends in the Russian church at the last days.  Russian church government  has followed the Constantinian form of Caesaropapism in its governments.  They do not have a Pope and resist one man leaderships.  The current attraction to Eastern Orthodoxy involves its aesthetic, traditional appeal, and its emphasis upon the spiritual/mystical, as the East was more heavily influenced by Monasticism.  See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Orthodox Church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by Timothy Ware, or “Father Kallistos.”</w:t>
      </w:r>
    </w:p>
    <w:p w:rsidR="00000000" w:rsidDel="00000000" w:rsidP="00000000" w:rsidRDefault="00000000" w:rsidRPr="00000000" w14:paraId="000001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History of Schism between the East and West.  </w:t>
      </w:r>
    </w:p>
    <w:p w:rsidR="00000000" w:rsidDel="00000000" w:rsidP="00000000" w:rsidRDefault="00000000" w:rsidRPr="00000000" w14:paraId="000001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1054: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official date of the formal division of East and West.  A gradual linguistic and cultural division had taken place.  From the Northern end of the Adriatic Sea to the top of the coast of North Africa:  the East is Greek and the West is Latin.  Cultural differences follow.  In the process of time the two main issues have to do with Papal claims to authority.  Secondly the Western use of filioque.  </w:t>
      </w:r>
    </w:p>
    <w:p w:rsidR="00000000" w:rsidDel="00000000" w:rsidP="00000000" w:rsidRDefault="00000000" w:rsidRPr="00000000" w14:paraId="000001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Filioque: 6</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Century.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Approved by the Frankish church under Charlemagne (800’s).  Although the church in Rome still retained the old form of the Creed at this time. Added to the Nicene creed—it doesn’t exist in the original version of the Nicene Creed.  The Holy Spirit proceeds from the Son as well as the Father. 1)stresses the deity of the Son against Arianism.  The Visigoths were reached by Arian missionaries.  Arian Visigoths ultimately ended up in Spain.  Ambrose in the late 300’s had battled the Arians in Milan.  To emphasize the Deity of the Son the filioque was inserted into the Creed. Objection from the Eastern churches was that this seemed to subordinate the Holy Spirit more.  They also felt that it expressed the unity of the God-head at the expense of the </w:t>
      </w:r>
      <w:r w:rsidDel="00000000" w:rsidR="00000000" w:rsidRPr="00000000">
        <w:rPr>
          <w:sz w:val="24"/>
          <w:szCs w:val="24"/>
          <w:rtl w:val="0"/>
        </w:rPr>
        <w:t xml:space="preserve">essence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They saw unity coming from the Father as the source.  The Eastern Church believes that the Holy Spirit temporarily proceeds form the Son as well as the Father. But wanted to preserve the idea of the Father as the source with the Father begetting the Son and the Holy Spirit proceeding from the Father.   They want to maintain that the essence of unity is found in the Father and the Father is the source of unity.  Filioque reflects the Athanasian Creed—probably written by Augustine.  J.Oliver </w:t>
      </w:r>
      <w:r w:rsidDel="00000000" w:rsidR="00000000" w:rsidRPr="00000000">
        <w:rPr>
          <w:sz w:val="24"/>
          <w:szCs w:val="24"/>
          <w:rtl w:val="0"/>
        </w:rPr>
        <w:t xml:space="preserve">Buswell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“There’s no protocol in the God-head.”  The East saw this practical outworking of the trinity was a subordination of spirituality to rationality.   They believe that this creates a greater spirituality among Easterns to emphasize the Holy Spirit.  Leads to Mysticism.  They also will assert that the emphasis on the unity of the trinity led to the monarchical structure of Rome and the papacy.  Differences also exist between east and west in relation to salvation, Christology, and the trinity. Thanks to Tertullian the Latin west came to an orthodox view of the trinity prior to Nicaea.  Clement of Alexandria, Origen, and others produced differing views flowing from Greek philosophy and produced wider variety of divisions and heresy for the struggles of the East.  There was a tendency in Persia and as far East to China towards Nestorianism: Two persons as opposed to the one person two natures according to Chalcedon.  And a tendency towards monophysitism emphasizing the oneness of Christ (in nature) in Egypt, Ethiopia, and the Coptic churches. A wide variety of viewpoints developed in  a variety of sees or Patriarchies in the East.  Constantinople, Alexandria (Clement, Origen, Athanasius), Antioch (John Chrysostom), and in Jerusalem.  At least 4 rival sees equal in influence existed.  Primacy of Rome was resisted.  They did not see them as firsts among equals.  No single prominent see like in Roman Catholic West. </w:t>
      </w:r>
    </w:p>
    <w:p w:rsidR="00000000" w:rsidDel="00000000" w:rsidP="00000000" w:rsidRDefault="00000000" w:rsidRPr="00000000" w14:paraId="000001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Iconoclasm in the 8</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Century: Charlemagne, John of Damascus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destruction of icons is iconoclasm.  Icons at this time were 2-D portrayals of religious persons.  Triptychs—Monks produced them primarily for wealthy Roman women.  When Emperor Leo traveled to Muslim nations for war, he realized that they heavily valued the 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nd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commandment.  Muslim art never depicts persons. Leo the emperor wanted to remove icons from Rome.  Charlemagne in the west wanted the same.  John of Damascus the theologian of the 8</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Century stresses worship by the whole person.  Arguing that depictions of Christ are legitimate because He was God incarnate, people saw what He looked like.  This was opposed initially by the Western church, but latter accepted with the 7</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Ecumenical council ruling against Iconoclasm.  Opposed by many latter protestants. </w:t>
      </w:r>
    </w:p>
    <w:p w:rsidR="00000000" w:rsidDel="00000000" w:rsidP="00000000" w:rsidRDefault="00000000" w:rsidRPr="00000000" w14:paraId="000001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Pope Nicholas I (858-867) and the Patriarch Photius.  </w:t>
      </w:r>
    </w:p>
    <w:p w:rsidR="00000000" w:rsidDel="00000000" w:rsidP="00000000" w:rsidRDefault="00000000" w:rsidRPr="00000000" w14:paraId="000001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Photius had </w:t>
      </w:r>
      <w:r w:rsidDel="00000000" w:rsidR="00000000" w:rsidRPr="00000000">
        <w:rPr>
          <w:sz w:val="24"/>
          <w:szCs w:val="24"/>
          <w:rtl w:val="0"/>
        </w:rPr>
        <w:t xml:space="preserve">commissioned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Cyril and Methodius.  Those newly won to Christ=&gt; Constantinople Slavonic language or Pope and Certus.  </w:t>
      </w:r>
    </w:p>
    <w:p w:rsidR="00000000" w:rsidDel="00000000" w:rsidP="00000000" w:rsidRDefault="00000000" w:rsidRPr="00000000" w14:paraId="000001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the 11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Century: the Pope was left off of the official recording of the Patriarchs in the diptychs in Constantinople.  Efforts were made at reconciliation.  The Pope in the 1050’s led toward the 6</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step. </w:t>
      </w:r>
    </w:p>
    <w:p w:rsidR="00000000" w:rsidDel="00000000" w:rsidP="00000000" w:rsidRDefault="00000000" w:rsidRPr="00000000" w14:paraId="000001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Cardinal Humbert. </w:t>
      </w:r>
      <w:r w:rsidDel="00000000" w:rsidR="00000000" w:rsidRPr="00000000">
        <w:rPr>
          <w:rtl w:val="0"/>
        </w:rPr>
      </w:r>
    </w:p>
    <w:p w:rsidR="00000000" w:rsidDel="00000000" w:rsidP="00000000" w:rsidRDefault="00000000" w:rsidRPr="00000000" w14:paraId="000001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Exploded in communication yelling and accusing the Greeks of omitting the filioque from the Nicean creed. He did not know that it was not originally apart of it. He also lay a bowl of excommunication of the Bishop of Constantinople over the matter.  </w:t>
      </w:r>
    </w:p>
    <w:p w:rsidR="00000000" w:rsidDel="00000000" w:rsidP="00000000" w:rsidRDefault="00000000" w:rsidRPr="00000000" w14:paraId="000001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division was later compounded by the Crusades.  Knights on horseback moved swiftly and were as tough as modern tanks.  The Pope rouses the people to go and wipe out the Turks.  Muslims were attacked in order to assist the Greek East </w:t>
      </w:r>
      <w:r w:rsidDel="00000000" w:rsidR="00000000" w:rsidRPr="00000000">
        <w:rPr>
          <w:sz w:val="24"/>
          <w:szCs w:val="24"/>
          <w:rtl w:val="0"/>
        </w:rPr>
        <w:t xml:space="preserve">against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Ottoman Empire.  Patriarchies were set up in places attacked.  </w:t>
      </w:r>
    </w:p>
    <w:p w:rsidR="00000000" w:rsidDel="00000000" w:rsidP="00000000" w:rsidRDefault="00000000" w:rsidRPr="00000000" w14:paraId="000001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Crusade, 1204: </w:t>
      </w:r>
    </w:p>
    <w:p w:rsidR="00000000" w:rsidDel="00000000" w:rsidP="00000000" w:rsidRDefault="00000000" w:rsidRPr="00000000" w14:paraId="000001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1204 Innocent III had trouble raising money to launch the 4</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crusade.  The West conquered Constantinople—the capital of the Byzantine Empire!!  The Pope in Rome was extremely embarrassed.  </w:t>
      </w:r>
    </w:p>
    <w:p w:rsidR="00000000" w:rsidDel="00000000" w:rsidP="00000000" w:rsidRDefault="00000000" w:rsidRPr="00000000" w14:paraId="000001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1274, the Council of Lyons: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Ecumenical efforts continue.</w:t>
      </w:r>
    </w:p>
    <w:p w:rsidR="00000000" w:rsidDel="00000000" w:rsidP="00000000" w:rsidRDefault="00000000" w:rsidRPr="00000000" w14:paraId="000001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Council of Florence, 1438-39: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Eve of the Ottoman Turks conquering Constantinople.  1453.  </w:t>
      </w:r>
    </w:p>
    <w:p w:rsidR="00000000" w:rsidDel="00000000" w:rsidP="00000000" w:rsidRDefault="00000000" w:rsidRPr="00000000" w14:paraId="000001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Theological and Religious Distinctives of the Eastern Church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East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immortalization, restoration of the image of God in man overcoming death.  Resurrection and new humanity.  Emphasized heavily in the East.</w:t>
      </w:r>
    </w:p>
    <w:p w:rsidR="00000000" w:rsidDel="00000000" w:rsidP="00000000" w:rsidRDefault="00000000" w:rsidRPr="00000000" w14:paraId="000001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West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removal of curse, overcoming guilt, forgiveness of sin, pardon, death of Christ, payment of sin.  </w:t>
      </w:r>
    </w:p>
    <w:p w:rsidR="00000000" w:rsidDel="00000000" w:rsidP="00000000" w:rsidRDefault="00000000" w:rsidRPr="00000000" w14:paraId="000001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Theosis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deification of man.  God became man that we may become God.  II Peter 1:4 is the basis for much of their theology.  Participation in the divine nature.  More heavily emphasized.  Man shares in God’s glory to be perfectly one with God and become by God’s grace what He is by nature.  </w:t>
      </w:r>
    </w:p>
    <w:p w:rsidR="00000000" w:rsidDel="00000000" w:rsidP="00000000" w:rsidRDefault="00000000" w:rsidRPr="00000000" w14:paraId="000001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Eastern will recognize the incommunicable attributes . The emphasis however is upon Christ as the victor vs. Christ the victim. –The necessary sacrifice for our sins.  Only a question of emphasis.  Christ instituted the Lord’s supper that we might remember his death.  Protestants however reflect on a risen Christ—no crucifix.</w:t>
      </w:r>
    </w:p>
    <w:p w:rsidR="00000000" w:rsidDel="00000000" w:rsidP="00000000" w:rsidRDefault="00000000" w:rsidRPr="00000000" w14:paraId="000001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Three Cappadocians:  Gregory of Nazianzuz (329—390?), Basil of Caesarea (330—379?), Gregory of Nyssa (d.394).  </w:t>
      </w:r>
    </w:p>
    <w:p w:rsidR="00000000" w:rsidDel="00000000" w:rsidP="00000000" w:rsidRDefault="00000000" w:rsidRPr="00000000" w14:paraId="000001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Gregory of Nyssa’s writings are very profound.  Basil was a great contributor to Monasticism and shaped its Eastern identity.   The three together stressed the three-ness of the trinity.  Developing the ideas of three Hypostasis, and one homoousion.  Later the Niceano-Constantinopolitan creed.  </w:t>
      </w:r>
    </w:p>
    <w:p w:rsidR="00000000" w:rsidDel="00000000" w:rsidP="00000000" w:rsidRDefault="00000000" w:rsidRPr="00000000" w14:paraId="000001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John Chrysostom (c. 347—407).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Learned his theology from Diodore, an ascetic presbyter of Antioch, appointed bishop of Tarsus in 378.  Put to death while in exile when moving locations under guards.  Regarded as the greatest preacher of the Eastern church. In 6</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 he came to be called the ‘Golden Mouthed Preacher.’  He would give 2-hour sermons.  Was given great applause, but rebuked the crowds for it.  He had a compassion for the poor and a commitment to social justice.  Outspoken and direct, his sermons remain the most readable and edifying of all discourses among those of the Church Fathers and a vivid source for the social history of the age.  John Calvin thought that Augustine had been the greatest theologian while John Chrysostom was regarded by him as the greatest exegete.  In medieval Byzantium, he was given the credit for composing the traditional liturgy of the imperial capital, “Liturgy of St. Chrysostom.  </w:t>
      </w:r>
    </w:p>
    <w:p w:rsidR="00000000" w:rsidDel="00000000" w:rsidP="00000000" w:rsidRDefault="00000000" w:rsidRPr="00000000" w14:paraId="000001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Hesychastic Movement, 14</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Century.  </w:t>
      </w:r>
    </w:p>
    <w:p w:rsidR="00000000" w:rsidDel="00000000" w:rsidP="00000000" w:rsidRDefault="00000000" w:rsidRPr="00000000" w14:paraId="000001F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Greeks were more speculative, highly influenced by liturgy in worship.  More that the Roman Catholic church.  As Latin theology was influenced by Scholasticism, a combo of Aristotelian reason and rhetoric in the 13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Century.  The Greek church was </w:t>
      </w:r>
      <w:r w:rsidDel="00000000" w:rsidR="00000000" w:rsidRPr="00000000">
        <w:rPr>
          <w:sz w:val="24"/>
          <w:szCs w:val="24"/>
          <w:rtl w:val="0"/>
        </w:rPr>
        <w:t xml:space="preserve">influenced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by the Hesychastic Movement of the 14</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Century; and its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apophatic theology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 quietness in theology by negation.   Meditation on God as immortal, invisible, incomprehensible, defining by negation.  Union with God was accomplished by the whole body and heart—like transcendental meditation ™.  The idea is to lift one to an elevated state of mystical piety.  This stress arose due to mechanical reasons.  The monks became more influential.  Priests in the Eastern Orthodox Church can be married.  Bishops cannot, therefore, monastics became Bishops exercising more influence in the East. </w:t>
      </w:r>
    </w:p>
    <w:p w:rsidR="00000000" w:rsidDel="00000000" w:rsidP="00000000" w:rsidRDefault="00000000" w:rsidRPr="00000000" w14:paraId="000001F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Necessary to re-examine the Scriptures to round out theology.  The addition of tradition and magisterial authority to Scripture.  Do not recognize the effect of the fall.  Condemnation of Nestorianism and Pelagianism—focus was mainly on </w:t>
      </w:r>
      <w:r w:rsidDel="00000000" w:rsidR="00000000" w:rsidRPr="00000000">
        <w:rPr>
          <w:sz w:val="24"/>
          <w:szCs w:val="24"/>
          <w:rtl w:val="0"/>
        </w:rPr>
        <w:t xml:space="preserve">Nestorianism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for the Greek Orthodox.  The Eastern Orthodox church has a ‘confession of Docetus’—which is an answer to Calvinism.  </w:t>
      </w:r>
    </w:p>
    <w:p w:rsidR="00000000" w:rsidDel="00000000" w:rsidP="00000000" w:rsidRDefault="00000000" w:rsidRPr="00000000" w14:paraId="000001F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Lecture X:  Monasticism: </w:t>
      </w:r>
    </w:p>
    <w:p w:rsidR="00000000" w:rsidDel="00000000" w:rsidP="00000000" w:rsidRDefault="00000000" w:rsidRPr="00000000" w14:paraId="000001F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Note: the church and family are the only two institutions that the Lord has ordained for the discipline of life.</w:t>
      </w:r>
    </w:p>
    <w:p w:rsidR="00000000" w:rsidDel="00000000" w:rsidP="00000000" w:rsidRDefault="00000000" w:rsidRPr="00000000" w14:paraId="000001F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1FB">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tabs>
          <w:tab w:val="left" w:pos="360"/>
          <w:tab w:val="left" w:pos="1242"/>
        </w:tabs>
        <w:spacing w:after="0" w:before="0" w:line="240" w:lineRule="auto"/>
        <w:ind w:left="36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Origin and Nature of Monasticism in Christianity</w:t>
      </w:r>
    </w:p>
    <w:p w:rsidR="00000000" w:rsidDel="00000000" w:rsidP="00000000" w:rsidRDefault="00000000" w:rsidRPr="00000000" w14:paraId="000001F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Luther was a monk—and had left </w:t>
      </w:r>
      <w:r w:rsidDel="00000000" w:rsidR="00000000" w:rsidRPr="00000000">
        <w:rPr>
          <w:sz w:val="24"/>
          <w:szCs w:val="24"/>
          <w:rtl w:val="0"/>
        </w:rPr>
        <w:t xml:space="preserve">preparation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for law career to become an Augustinian monk and save his soul.  Charity (giving away all your posessions), chastity (abstaining from marriage and sex), and obedience (submission to the authority of the Abbot) were required.  Monasticism provided Luther with access to the </w:t>
      </w:r>
      <w:r w:rsidDel="00000000" w:rsidR="00000000" w:rsidRPr="00000000">
        <w:rPr>
          <w:sz w:val="24"/>
          <w:szCs w:val="24"/>
          <w:rtl w:val="0"/>
        </w:rPr>
        <w:t xml:space="preserve">Scriptures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It turned out for good.  He married a former Nun after his conversion.  Reformation also caused a domestic revolution.  Luther had many children—his household was a model for much of Europe.  Calvin it has been said, opened the doors of the monasteries, but then made the whole world a monastery—the priesthood of all believers—everyone is to serve God according to their calling.  </w:t>
      </w:r>
    </w:p>
    <w:p w:rsidR="00000000" w:rsidDel="00000000" w:rsidP="00000000" w:rsidRDefault="00000000" w:rsidRPr="00000000" w14:paraId="000001F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Monasticism was seen as a form of pure devotion to God.  Ex. John the Baptist.  His lifestyle was honored by Jesus, who came “eating and drinking.”  Advocated renunciation of this world for the sake of the kingdom nonetheless.  Monasticism did not prevail until the end of persecutions following the Edict of 311, and the leadership of the Emperor Constantine.  Now that Rome was Christian, people felt that there must be a higher standard of devotional life to be sought.  </w:t>
      </w:r>
    </w:p>
    <w:p w:rsidR="00000000" w:rsidDel="00000000" w:rsidP="00000000" w:rsidRDefault="00000000" w:rsidRPr="00000000" w14:paraId="000001F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Anchorites: Anthony: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after the tradition of Anthony, were seen as moral and spiritual “superstars”, examples to follow, honor, and admire.  The “Life of Anthony” influenced many.  Anchorites were hermit monks.  Their motivation was sincere devotion, purification of body and soul.</w:t>
      </w:r>
    </w:p>
    <w:p w:rsidR="00000000" w:rsidDel="00000000" w:rsidP="00000000" w:rsidRDefault="00000000" w:rsidRPr="00000000" w14:paraId="0000020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Cenobites: Pachomius, Basil.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Groups were developed for the sake of community.  Monasteries developed.</w:t>
      </w:r>
    </w:p>
    <w:p w:rsidR="00000000" w:rsidDel="00000000" w:rsidP="00000000" w:rsidRDefault="00000000" w:rsidRPr="00000000" w14:paraId="0000020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3">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tabs>
          <w:tab w:val="left" w:pos="360"/>
          <w:tab w:val="left" w:pos="1242"/>
        </w:tabs>
        <w:spacing w:after="0" w:before="0" w:line="240" w:lineRule="auto"/>
        <w:ind w:left="36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Beginnings of Western Monasticism:  </w:t>
      </w:r>
    </w:p>
    <w:p w:rsidR="00000000" w:rsidDel="00000000" w:rsidP="00000000" w:rsidRDefault="00000000" w:rsidRPr="00000000" w14:paraId="0000020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tab/>
        <w:t xml:space="preserve">Athanasius’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Life of St. Anthony</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spread and influenced many.  Augustine desired to have a monastic community himself, but was pressed into service of the church as the Bishop of Hippo.  </w:t>
      </w:r>
    </w:p>
    <w:p w:rsidR="00000000" w:rsidDel="00000000" w:rsidP="00000000" w:rsidRDefault="00000000" w:rsidRPr="00000000" w14:paraId="0000020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Jerome: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Lived as a hermit.  Translated the Bible from the original languages into the Latin—Vulgate.  He was a great letter writer, popular monk, and sought to promote monastic life. </w:t>
      </w:r>
    </w:p>
    <w:p w:rsidR="00000000" w:rsidDel="00000000" w:rsidP="00000000" w:rsidRDefault="00000000" w:rsidRPr="00000000" w14:paraId="0000020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Martin of Tours: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military man turned monk, also well respected and honored.</w:t>
      </w:r>
    </w:p>
    <w:p w:rsidR="00000000" w:rsidDel="00000000" w:rsidP="00000000" w:rsidRDefault="00000000" w:rsidRPr="00000000" w14:paraId="0000020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At this time the Germanic peoples were taking over Rome—sacked by the Barbarians.  People were fleeing from the world.  Tribalism of today’s churches is akin to monasticism within the medieval church.  Small groups, accountability groups, etc… Wesley’s Holy clubs.  </w:t>
      </w:r>
    </w:p>
    <w:p w:rsidR="00000000" w:rsidDel="00000000" w:rsidP="00000000" w:rsidRDefault="00000000" w:rsidRPr="00000000" w14:paraId="0000020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Climate in areas for monastic life was mild compared to harsh northern European winters.  Many came to live in the deserts of Egypt as monks and hermits.</w:t>
      </w:r>
    </w:p>
    <w:p w:rsidR="00000000" w:rsidDel="00000000" w:rsidP="00000000" w:rsidRDefault="00000000" w:rsidRPr="00000000" w14:paraId="0000020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East: Simeon Stylites  (390-459):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Called a stylite because he lived upon a pillar for 36 years.  “Pillar saints” The pillar upon which he lived was continuously being built up.  He preached from the top of the pillar, eventually reached 60 ft high.  He ate, slept, etc… from the pillar.</w:t>
      </w:r>
    </w:p>
    <w:p w:rsidR="00000000" w:rsidDel="00000000" w:rsidP="00000000" w:rsidRDefault="00000000" w:rsidRPr="00000000" w14:paraId="0000020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West: John Cassian: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Founded a monastery. The 7 deadly sins became representative of the ethic of monastic life.  </w:t>
      </w:r>
      <w:r w:rsidDel="00000000" w:rsidR="00000000" w:rsidRPr="00000000">
        <w:rPr>
          <w:sz w:val="24"/>
          <w:szCs w:val="24"/>
          <w:rtl w:val="0"/>
        </w:rPr>
        <w:t xml:space="preserve">Conversations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with the hermit monks of Egypt.  An example of communal monasticism with a moderate rule—a livable lifestyle.  The term Abbot, from ‘Abba’, for father, a leader of the monastic brethren.  The Abbot led groups but each individual had their own agenda.  </w:t>
      </w:r>
    </w:p>
    <w:p w:rsidR="00000000" w:rsidDel="00000000" w:rsidP="00000000" w:rsidRDefault="00000000" w:rsidRPr="00000000" w14:paraId="0000020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St. Patrick: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Scotsman, came to Ireland as a missionary.  Brought the gospel to Ireland in the 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Century.  Left a group monasticism behind.  There was a great missionary movement back to the continent of Europe from Ireland following the work of Patrick.  “How Ireland saved Europe”  Monks were single and could easily be mobilized for missionary purposes.  After the example of the apostle Paul.  </w:t>
      </w:r>
    </w:p>
    <w:p w:rsidR="00000000" w:rsidDel="00000000" w:rsidP="00000000" w:rsidRDefault="00000000" w:rsidRPr="00000000" w14:paraId="0000021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Columban: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Irish established monasteries in </w:t>
      </w:r>
      <w:r w:rsidDel="00000000" w:rsidR="00000000" w:rsidRPr="00000000">
        <w:rPr>
          <w:sz w:val="24"/>
          <w:szCs w:val="24"/>
          <w:rtl w:val="0"/>
        </w:rPr>
        <w:t xml:space="preserve">Burgundy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Switzerland, and Northern Italy.  Monasteries built libraries and schools but did not produce an institutional system.  Did not formulate anything but a rule for ‘biblical life’</w:t>
      </w:r>
    </w:p>
    <w:p w:rsidR="00000000" w:rsidDel="00000000" w:rsidP="00000000" w:rsidRDefault="00000000" w:rsidRPr="00000000" w14:paraId="0000021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     Benedict of Nursia,(c. 480-543) &amp; his ‘Rule’:</w:t>
      </w:r>
    </w:p>
    <w:p w:rsidR="00000000" w:rsidDel="00000000" w:rsidP="00000000" w:rsidRDefault="00000000" w:rsidRPr="00000000" w14:paraId="0000021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Benedict’s Rule became the model for all of Roman Catholic monastic life.  Still the constitution (w/ some revisions) of the order following St. Benedict today.  </w:t>
      </w:r>
    </w:p>
    <w:p w:rsidR="00000000" w:rsidDel="00000000" w:rsidP="00000000" w:rsidRDefault="00000000" w:rsidRPr="00000000" w14:paraId="0000021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Truman: followed the pattern of St. Benedict in his cabinet.  The most junior member would offer his advice first, followed by the senior members in succession of seniority until all are heard.  Then the Abbot goes off and makes his decision.  “the Buck stops here” as Truman would say.  </w:t>
      </w:r>
    </w:p>
    <w:p w:rsidR="00000000" w:rsidDel="00000000" w:rsidP="00000000" w:rsidRDefault="00000000" w:rsidRPr="00000000" w14:paraId="0000021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The Cosmos Club of Washington D.C.:  has a revised version of excerpts of chapter 61 of Benedict’s Rule as a motto (unofficial).  Rule is according to the charge of the Abbot.  They are most welcoming and gracious to those who will honor it.  If you do not follow the rule you will be expelled by “two stout monks that will explain it.”  Disciplined walk serves as a good guide for Christian life assuming that there has been regeneration.  There is no mention in the rule of justification; salvation, or any type of outreach. </w:t>
      </w:r>
    </w:p>
    <w:p w:rsidR="00000000" w:rsidDel="00000000" w:rsidP="00000000" w:rsidRDefault="00000000" w:rsidRPr="00000000" w14:paraId="0000021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Monte Cassino: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Gregory wrote 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Life of St. Benedict.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See the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Library of Christian Classics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Benedict came from a prominent Roman family.  Dissatisfied with Roman culture he became a hermit.  He was well respected and was asked to become an Abbot.  He failed in his first attempt, and his fame continued to grow nonetheless.  He then formed his own monastery in Monte Cassino, near Naples.  He developed the Benedictine Rule there.  The monastery was seen as a unit economically, constitutionally, and was self-sufficient having no function in the church beyond ordering the lives of those within its walls, so that their salvation may be worked out.  They were a spiritual family.  No longer encouraged individuality.  Concerned only with the glorification of God.  There was no solitary activity.  Daily life was divided into four hours of prayer, four hours of meditative reading, and six hours of manual labor.  </w:t>
      </w:r>
    </w:p>
    <w:p w:rsidR="00000000" w:rsidDel="00000000" w:rsidP="00000000" w:rsidRDefault="00000000" w:rsidRPr="00000000" w14:paraId="0000021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Typical Schedule: </w:t>
        <w:tab/>
        <w:t xml:space="preserve">2 AM—Rise for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Vigils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Matins—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morning)</w:t>
      </w:r>
    </w:p>
    <w:p w:rsidR="00000000" w:rsidDel="00000000" w:rsidP="00000000" w:rsidRDefault="00000000" w:rsidRPr="00000000" w14:paraId="0000021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ab/>
        <w:tab/>
        <w:t xml:space="preserve">2:15-5 AM—Spiritual reading</w:t>
      </w:r>
    </w:p>
    <w:p w:rsidR="00000000" w:rsidDel="00000000" w:rsidP="00000000" w:rsidRDefault="00000000" w:rsidRPr="00000000" w14:paraId="0000021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ab/>
        <w:tab/>
        <w:t xml:space="preserve">5 AM—</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Lauds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—chanting of Psalms in the chapel.</w:t>
      </w:r>
    </w:p>
    <w:p w:rsidR="00000000" w:rsidDel="00000000" w:rsidP="00000000" w:rsidRDefault="00000000" w:rsidRPr="00000000" w14:paraId="0000021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21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5:30 AM—</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Prime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—chanting, followed by chapter—gov’t of monastery</w:t>
      </w:r>
    </w:p>
    <w:p w:rsidR="00000000" w:rsidDel="00000000" w:rsidP="00000000" w:rsidRDefault="00000000" w:rsidRPr="00000000" w14:paraId="0000021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21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8AM—</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Terce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(third hour) chanting</w:t>
      </w:r>
    </w:p>
    <w:p w:rsidR="00000000" w:rsidDel="00000000" w:rsidP="00000000" w:rsidRDefault="00000000" w:rsidRPr="00000000" w14:paraId="0000022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21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9:30-12:30 PM—Manual labor</w:t>
      </w:r>
    </w:p>
    <w:p w:rsidR="00000000" w:rsidDel="00000000" w:rsidP="00000000" w:rsidRDefault="00000000" w:rsidRPr="00000000" w14:paraId="0000022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21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12:30 PM—</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Sext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(sixth hour), high mass</w:t>
      </w:r>
    </w:p>
    <w:p w:rsidR="00000000" w:rsidDel="00000000" w:rsidP="00000000" w:rsidRDefault="00000000" w:rsidRPr="00000000" w14:paraId="0000022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21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2:00 PM—</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None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(ninth hour), dinner afterwards</w:t>
      </w:r>
    </w:p>
    <w:p w:rsidR="00000000" w:rsidDel="00000000" w:rsidP="00000000" w:rsidRDefault="00000000" w:rsidRPr="00000000" w14:paraId="0000022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21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2:35 PM—Manual labor</w:t>
      </w:r>
    </w:p>
    <w:p w:rsidR="00000000" w:rsidDel="00000000" w:rsidP="00000000" w:rsidRDefault="00000000" w:rsidRPr="00000000" w14:paraId="0000022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21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 PM—</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Vespers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snack</w:t>
      </w:r>
    </w:p>
    <w:p w:rsidR="00000000" w:rsidDel="00000000" w:rsidP="00000000" w:rsidRDefault="00000000" w:rsidRPr="00000000" w14:paraId="0000022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21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6:30—</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Compline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followed by retirement.</w:t>
      </w:r>
    </w:p>
    <w:p w:rsidR="00000000" w:rsidDel="00000000" w:rsidP="00000000" w:rsidRDefault="00000000" w:rsidRPr="00000000" w14:paraId="0000022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216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segment of society was wholly set apart for the worship of God and prayer for the whole community and the church.  Notice how much time was spent in the worship of God.  They used the Gregorian chant later with the Psalms.  By the time of Henry the VIII, Cromwell inspected the monasteries finding that many of the monks were involved in homosexual activities or sexual activities with the nearby convents.  Monks often did not even know the Latin that they were chanting.  </w:t>
      </w:r>
    </w:p>
    <w:p w:rsidR="00000000" w:rsidDel="00000000" w:rsidP="00000000" w:rsidRDefault="00000000" w:rsidRPr="00000000" w14:paraId="0000022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Different orders were developed as orders grew lax and reforms were attempted.  </w:t>
      </w:r>
    </w:p>
    <w:p w:rsidR="00000000" w:rsidDel="00000000" w:rsidP="00000000" w:rsidRDefault="00000000" w:rsidRPr="00000000" w14:paraId="0000022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 The Achievements of Medieval Monasticism:</w:t>
      </w:r>
    </w:p>
    <w:p w:rsidR="00000000" w:rsidDel="00000000" w:rsidP="00000000" w:rsidRDefault="00000000" w:rsidRPr="00000000" w14:paraId="0000022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Seen as answers to the problem of medieval society.  All other governments and institutions are breaking down.  Monasteries were self-sufficient.  By the ninth centry more nobles were attracted.  Education becomes a function of the monastery.  </w:t>
      </w:r>
    </w:p>
    <w:p w:rsidR="00000000" w:rsidDel="00000000" w:rsidP="00000000" w:rsidRDefault="00000000" w:rsidRPr="00000000" w14:paraId="0000022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Cassiodorus: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wealthy Roman citizen, 6</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Century, preserved the classics of the Christian church.  He set up a great library near Rome.  Many of the early manuscripts of Scripture were preserved in the monasteries.  </w:t>
      </w:r>
    </w:p>
    <w:p w:rsidR="00000000" w:rsidDel="00000000" w:rsidP="00000000" w:rsidRDefault="00000000" w:rsidRPr="00000000" w14:paraId="0000022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Cluniac reform of the 10</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Century: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Developed the liturgy.  The Cluniac’s were responsible for the development of Gregorian Chant, although they are named for Gregory.  Monasteries later became a source of great wealth as they possessed and farmed the lands, cultivating the soil.  Monasteries eventually held the great land of all of Europe. </w:t>
      </w:r>
    </w:p>
    <w:p w:rsidR="00000000" w:rsidDel="00000000" w:rsidP="00000000" w:rsidRDefault="00000000" w:rsidRPr="00000000" w14:paraId="0000023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3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Cistercians of the 12</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Century: Bernard of Clairvaux: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Aided in the agricultural development.  They rotated crops for the first time and played an important social role. Preserved the classics, wrote music, added dignity of labor and peasantry, developed music and the arts, farmed the land and developed farming techniques, provided education, and became the great architects of Europe.  They promoted missions, encouraged prayer for the community and the worship of God. </w:t>
      </w:r>
    </w:p>
    <w:p w:rsidR="00000000" w:rsidDel="00000000" w:rsidP="00000000" w:rsidRDefault="00000000" w:rsidRPr="00000000" w14:paraId="0000023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Franciscan and Dominican friars: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Took the life outside the walls of the monastery and eventually led into the universities.   *The major flaw of monasticism is that the monastic lifestyle was seen as the way of salvation, although they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did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seek holiness as individuals as well as a community. </w:t>
      </w:r>
    </w:p>
    <w:p w:rsidR="00000000" w:rsidDel="00000000" w:rsidP="00000000" w:rsidRDefault="00000000" w:rsidRPr="00000000" w14:paraId="0000023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Lecture XI: The Development of  the Medieval Papacy:</w:t>
      </w:r>
    </w:p>
    <w:p w:rsidR="00000000" w:rsidDel="00000000" w:rsidP="00000000" w:rsidRDefault="00000000" w:rsidRPr="00000000" w14:paraId="0000023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Trends of the development of Papal power were the supremacy of the church and bishopric of Rome, and eventual political power.</w:t>
      </w:r>
    </w:p>
    <w:p w:rsidR="00000000" w:rsidDel="00000000" w:rsidP="00000000" w:rsidRDefault="00000000" w:rsidRPr="00000000" w14:paraId="0000023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9">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tabs>
          <w:tab w:val="left" w:pos="360"/>
          <w:tab w:val="left" w:pos="1242"/>
        </w:tabs>
        <w:spacing w:after="0" w:before="0" w:line="240" w:lineRule="auto"/>
        <w:ind w:left="36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Papal Supremacy within the Church.</w:t>
      </w:r>
    </w:p>
    <w:p w:rsidR="00000000" w:rsidDel="00000000" w:rsidP="00000000" w:rsidRDefault="00000000" w:rsidRPr="00000000" w14:paraId="0000023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formal claim was detected early.  We have hints at it from Clement of Rome, who was a bishop of Rome among others at the time.  Indication that Rome has authority to address other churches.  Irenaeus—Rome and apostolic succession to bishops.  Cyprian in N. Africa challenged the Bishop of Rome for the supremacy of councils over that of the monarchical bishop.  Augustine did not feel bound to follow the authority of the Bishop of  Rome.  Chalcedon practically placed Constantinople on par with Rome.  Eastern Orthodox churches did regard Rome as ‘first among equals’ until later division.  The Primacy hear did not mean supremacy.  Rome’s basis for Papal Supremacy was </w:t>
      </w:r>
    </w:p>
    <w:p w:rsidR="00000000" w:rsidDel="00000000" w:rsidP="00000000" w:rsidRDefault="00000000" w:rsidRPr="00000000" w14:paraId="0000023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pos="1242"/>
        </w:tabs>
        <w:spacing w:after="0" w:before="0" w:line="240" w:lineRule="auto"/>
        <w:ind w:left="160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supposed dual founding of the church of Rome by Peter and Paul.  Scripture makes it clear that neither of these apostles founded the church in Rome. </w:t>
      </w:r>
    </w:p>
    <w:p w:rsidR="00000000" w:rsidDel="00000000" w:rsidP="00000000" w:rsidRDefault="00000000" w:rsidRPr="00000000" w14:paraId="0000023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pos="1242"/>
        </w:tabs>
        <w:spacing w:after="0" w:before="0" w:line="240" w:lineRule="auto"/>
        <w:ind w:left="160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Petrine theory: the idea of Peter receiving the keys in a special sense.</w:t>
      </w:r>
    </w:p>
    <w:p w:rsidR="00000000" w:rsidDel="00000000" w:rsidP="00000000" w:rsidRDefault="00000000" w:rsidRPr="00000000" w14:paraId="0000023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pos="1242"/>
        </w:tabs>
        <w:spacing w:after="0" w:before="0" w:line="240" w:lineRule="auto"/>
        <w:ind w:left="1605"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Apostolic Succession is the third element undergirding development of the Papacy in Rome.  </w:t>
      </w:r>
    </w:p>
    <w:p w:rsidR="00000000" w:rsidDel="00000000" w:rsidP="00000000" w:rsidRDefault="00000000" w:rsidRPr="00000000" w14:paraId="0000023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Also stemming from the primacy of the city itself.  No continuing Western rival existed.  Rome was true to orthodoxy for much of church history.  Rome shot down Marcion, Montanism, Gnosticism, Arianism, Pelagianism for a time.  The one exception was </w:t>
      </w:r>
      <w:r w:rsidDel="00000000" w:rsidR="00000000" w:rsidRPr="00000000">
        <w:rPr>
          <w:sz w:val="24"/>
          <w:szCs w:val="24"/>
          <w:rtl w:val="0"/>
        </w:rPr>
        <w:t xml:space="preserve">Monothelitism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Pope in Rome was opposed to the other Bishops.  Further claims came whenever Rome had a particularly capable leader.  </w:t>
      </w:r>
    </w:p>
    <w:p w:rsidR="00000000" w:rsidDel="00000000" w:rsidP="00000000" w:rsidRDefault="00000000" w:rsidRPr="00000000" w14:paraId="0000023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Damasus 382: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Viewed himself as the historical successor of St. Peter (though he recognized that the church tradition held that St. Peter presided over the church in Antioch before coming to Rome).  He maintained that historical succession could be interpreted as conferring a juridical inheritance of the power to bind and loose entrusted to the apostle by Matt. 15:19.  On the basis of this juridical theory papal letters began to take the form of decretals.  </w:t>
      </w:r>
    </w:p>
    <w:p w:rsidR="00000000" w:rsidDel="00000000" w:rsidP="00000000" w:rsidRDefault="00000000" w:rsidRPr="00000000" w14:paraId="0000024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Innocent I (401-417): decisions of the Council of Serdica (343):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decision was made that the appeals following church disputes would go to the Bishop of Rome.  Rome is thereby seen as the “supreme court.”  The claim to universal jurisdiction of the church.  He was the most powerful pope ever.  Papal influence in the political realm. He claimed that the gospel had spread to other western provinces exclusively from Rome and that therefore all Latin churches should follow Roman rites.  In practice the endeavor to bring the Western churches generally into conformity with Roman liturgical usage was not effectively pursued before Charlemagne’s time.  </w:t>
      </w:r>
    </w:p>
    <w:p w:rsidR="00000000" w:rsidDel="00000000" w:rsidP="00000000" w:rsidRDefault="00000000" w:rsidRPr="00000000" w14:paraId="0000024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Leo I (440-461) the Great: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elevated the Papacy both in theory and in practice The western Empire was being progressively overrun by norther barbarians. Some Heathen, more were Gothic Arian ‘Christians.’  Gothic kingdoms stretched through the provinces of Gaul and Spain: North Africa fell to the Vandals between 429 and 439; Britain was lost.  In 451 or 452, Leo himself negotiated with Attila the Hun, and is credited with diverting him from an attack on Rome.  Leo received from the Western Emperor Valentinian III (425-455) a remarkable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Constitutio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This asserted that it was improper for any to go against the authority of the Roman see, “inasmuch as the primacy of the apostolic see is assured by the merit of St. Peter, prince of the episcopal order, by the rank of the city of Rome, and also by the authority of a sacred synod.” ~450: “we decree by this perpetual edict that it shall not be lawful for the bishops of Gaul or of the other provinces contrary to ancient custom, to do aught without the authority of the venerable Pope of the Eternal City;  and whatever the authority of the apostolic see has enacted, or may hereafter enact shall be the law for all.”  He elaborates the Petrine Theory : that not only did Peter travel to Rome, the center of a divinely-ordained empire, as primate of the apostles, but he bequeathed his specific powers to his episcopal successors there. So in Leo as in every other Bishop of Rome, Peter spoke again; and the bishop of Rome enjoyed the same primacy among other bishops as Peter had among the apostles.  Previous bishops might have held parts of this theory; none had put it together so compellingly or in such sonorous rhetoric</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Petrine theory: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Famous at Chalcedon for “Leo’s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Tome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reflecting Augustine’s views on the person and nature of Christ.  The Bishop of Rome was seen by Leo to be Peter’s successor according to Matt. 16:16-19ff (cf. Luke 22:21-32).  In addition, Rome’s view on Apostolic Succession makes the Pope the monarchical bishop.  Acknowledging that Peter in the Acts does play a leading role.  Peter is singled out as a leader, however, Luke and Matthew show that Peter’s leadership has sinful characteristics and that he is clearly fallible.  Claims to spiritual headship take its greatest form in the midst of the political vacuum of fallen Rome. St. Peter and St. Paul had replaced Romulus and Remus as the city’s protecting patrons, says Leo.  </w:t>
      </w:r>
    </w:p>
    <w:p w:rsidR="00000000" w:rsidDel="00000000" w:rsidP="00000000" w:rsidRDefault="00000000" w:rsidRPr="00000000" w14:paraId="0000024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In 445 bishop Hilary of Arles: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felt sufficiently free in the chaotic state of the West at that time, to act </w:t>
      </w:r>
      <w:r w:rsidDel="00000000" w:rsidR="00000000" w:rsidRPr="00000000">
        <w:rPr>
          <w:sz w:val="24"/>
          <w:szCs w:val="24"/>
          <w:rtl w:val="0"/>
        </w:rPr>
        <w:t xml:space="preserve">in the independence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of Rome.  Hilary was brought to submission by Pope Leo I but only with the help of a thunderous rescript from the Western emperor Valentinian III, which decreed that all bishops in the Western provinces must submit to papal authority on the pain of secular penalties.  Arles had become so important a city in his period that the ambitions of its bishops could not be kept down for long. </w:t>
      </w:r>
    </w:p>
    <w:p w:rsidR="00000000" w:rsidDel="00000000" w:rsidP="00000000" w:rsidRDefault="00000000" w:rsidRPr="00000000" w14:paraId="0000024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4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pos="360"/>
          <w:tab w:val="left" w:pos="1242"/>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Papal Political Power: The Early Middle Ages:</w:t>
      </w:r>
      <w:r w:rsidDel="00000000" w:rsidR="00000000" w:rsidRPr="00000000">
        <w:rPr>
          <w:rtl w:val="0"/>
        </w:rPr>
      </w:r>
    </w:p>
    <w:p w:rsidR="00000000" w:rsidDel="00000000" w:rsidP="00000000" w:rsidRDefault="00000000" w:rsidRPr="00000000" w14:paraId="0000024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Attila the Hun, 452: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Germanic barbarians were even afraid of Attila.  There was no Emperor in Rome.  Leo goes out and negotiates with Attila to prevent the extremes of sacking of Rome. When the Vandals arrived in 455, he persuaded them from the senseless massacre of the city and destruction even if he could not stop them stripping Rome of its treasures and deporting many into slavery.   Leo held thereafter that the Emperor (the secular power) was for the protection of the church.  </w:t>
      </w:r>
    </w:p>
    <w:p w:rsidR="00000000" w:rsidDel="00000000" w:rsidP="00000000" w:rsidRDefault="00000000" w:rsidRPr="00000000" w14:paraId="0000024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Gelasius I (492-96):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emperor must learn therefore from the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auctoritas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(authority) of the Pope and carry out with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potestas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(power) what the Pope lays down for him.  The Emperor has the power to carry out and enforce church authority.  Priestly authority is held responsible for not only the church but the actions of the Emperor (Gelasius’ two-swords theory).  Gelasian theory is reversed by Justinian.  In mundane matters the clergy are bound to obey the emperor, so in ecclesiastical affairs the emperor ought to submit his neck to the prelates, and above all to the pope as chief prelate, who must give account to God for the manner in which the emperor discharges his responsibilities.  </w:t>
      </w:r>
    </w:p>
    <w:p w:rsidR="00000000" w:rsidDel="00000000" w:rsidP="00000000" w:rsidRDefault="00000000" w:rsidRPr="00000000" w14:paraId="0000024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Justinian the Great: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Justinian turns Gelasius on his head.  Now the Emperor must have the role in deciding who will be Pope, if responsibility is to be protected.  If Gelasius has the authority, then I will play a part in seeing who gets </w:t>
      </w:r>
      <w:r w:rsidDel="00000000" w:rsidR="00000000" w:rsidRPr="00000000">
        <w:rPr>
          <w:sz w:val="24"/>
          <w:szCs w:val="24"/>
          <w:rtl w:val="0"/>
        </w:rPr>
        <w:t xml:space="preserve">placed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into office.  </w:t>
      </w:r>
    </w:p>
    <w:p w:rsidR="00000000" w:rsidDel="00000000" w:rsidP="00000000" w:rsidRDefault="00000000" w:rsidRPr="00000000" w14:paraId="0000024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Gregory I the Great (590-604):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Bishop of Rome Papa (father) = pope.  Christendom conception:  Pope’s jurisdiction beyond that of the Emperor.  Gregory wants to send missionaries all the way to England.  </w:t>
      </w:r>
      <w:r w:rsidDel="00000000" w:rsidR="00000000" w:rsidRPr="00000000">
        <w:rPr>
          <w:sz w:val="24"/>
          <w:szCs w:val="24"/>
          <w:rtl w:val="0"/>
        </w:rPr>
        <w:t xml:space="preserve">The Pope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has influence, ecclesiastical control over that of the Emperor.  Greater jurisdiction.  </w:t>
      </w:r>
      <w:r w:rsidDel="00000000" w:rsidR="00000000" w:rsidRPr="00000000">
        <w:rPr>
          <w:sz w:val="24"/>
          <w:szCs w:val="24"/>
          <w:rtl w:val="0"/>
        </w:rPr>
        <w:t xml:space="preserve">The Papacy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held the real-estate power. </w:t>
      </w:r>
    </w:p>
    <w:p w:rsidR="00000000" w:rsidDel="00000000" w:rsidP="00000000" w:rsidRDefault="00000000" w:rsidRPr="00000000" w14:paraId="0000025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25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Patrimony of St. Peter: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Has since been reduced to the acreage of the Vatican.  Secular gov’t controlled by the Pope.  </w:t>
      </w:r>
    </w:p>
    <w:p w:rsidR="00000000" w:rsidDel="00000000" w:rsidP="00000000" w:rsidRDefault="00000000" w:rsidRPr="00000000" w14:paraId="0000025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Donation of Pepin, 756: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Added to the patrimony of St. Peter in the 8</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  Pepin III was the father of Charlemagne.  His father defeated the Muslims in France.  In 732 at the Battle of Tours Charlemagne defeated the Moor.”  Pepin:  In order to become known as the new dynasty, he conquers the Lombards (the last of the Germanic invaders in 568).  Lombard = longo bard = long beards.  Conquered by the Franks and the land is turned over to the Pope. </w:t>
      </w:r>
    </w:p>
    <w:p w:rsidR="00000000" w:rsidDel="00000000" w:rsidP="00000000" w:rsidRDefault="00000000" w:rsidRPr="00000000" w14:paraId="0000025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“Donation of Constantine”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Papal </w:t>
      </w:r>
      <w:r w:rsidDel="00000000" w:rsidR="00000000" w:rsidRPr="00000000">
        <w:rPr>
          <w:sz w:val="24"/>
          <w:szCs w:val="24"/>
          <w:rtl w:val="0"/>
        </w:rPr>
        <w:t xml:space="preserve">claimed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that Constantine had turned over his power to the Pope when Sylvester was the Pope who healed Constantine’s leprosy.  Constantine who was building Constantinople is said to have given his crown to the Pope and Rome along with it. The modest Pope returned Constantine’s crown.  Constantine moved the capital leaving the West to the Papacy.  Constantine gives the Pope Rome.  Seen as a made up story during the Renaissance.  Damaged the Pope’s credibility.  Pepin however believed it.  House of Pepin is the legitimate ruling house in Frankland.  Charlemagne is commissioned on Christmas day.  </w:t>
      </w:r>
    </w:p>
    <w:p w:rsidR="00000000" w:rsidDel="00000000" w:rsidP="00000000" w:rsidRDefault="00000000" w:rsidRPr="00000000" w14:paraId="0000025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Charlemagne, 800: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dire implications for both the church and state.  Charlemagne.  “imperator romanorum”  the Holy Roman Empire.  Voltaire said this was neither Holy, nor Roman, nor an Empire.  Became competitors with the East and also with Rome.</w:t>
      </w:r>
    </w:p>
    <w:p w:rsidR="00000000" w:rsidDel="00000000" w:rsidP="00000000" w:rsidRDefault="00000000" w:rsidRPr="00000000" w14:paraId="0000025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pos="360"/>
          <w:tab w:val="left" w:pos="1242"/>
        </w:tabs>
        <w:spacing w:after="0" w:before="0" w:line="240" w:lineRule="auto"/>
        <w:ind w:left="36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Papal Political Power: The High Middle Ages: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Centuries</w:t>
      </w:r>
      <w:r w:rsidDel="00000000" w:rsidR="00000000" w:rsidRPr="00000000">
        <w:rPr>
          <w:rtl w:val="0"/>
        </w:rPr>
      </w:r>
    </w:p>
    <w:p w:rsidR="00000000" w:rsidDel="00000000" w:rsidP="00000000" w:rsidRDefault="00000000" w:rsidRPr="00000000" w14:paraId="0000025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Investiture Controversy, 11</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Century: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Who gets to name bishops. Decline of the Papacy, (Avoid the expression of the Dark Ages.)  </w:t>
      </w:r>
    </w:p>
    <w:p w:rsidR="00000000" w:rsidDel="00000000" w:rsidP="00000000" w:rsidRDefault="00000000" w:rsidRPr="00000000" w14:paraId="0000025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5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Gregory VII (1073-85), or Hildebrand: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Gregorian Reform.  Hildebrand’s 4 point Reform movement:  1. End to Simony (Simon Magus, Acts ) Scandal of paying  money for the church office 2. End to lay investiture:  kings, barons, emperors etc… may not bestow offices of clergy.  3. Celibacy of the clergy: practice in theory only.  Priests had concubines ( as common law wife).  Unbiblical answer was that they were prohibited to marry.  He wants to enforce celibacy.  Still a hot issue today: Hans Kuhn wants to change this, the first pope (Peter) had a wife.  Bishop of Eastern Orthodox church couldn’t marry but their priest’s can.  Monks become Bishops.  4. Supremacy of the Papacy</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Dictanus Papi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sz w:val="24"/>
          <w:szCs w:val="24"/>
          <w:rtl w:val="0"/>
        </w:rPr>
        <w:t xml:space="preserve">The Pope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must be received as Peter.  Petrine Theory developed by Leo.  Huge conflict between Gregory VII and the Emperor on this one.  Lasting impression on all the people of Europe.  </w:t>
      </w:r>
    </w:p>
    <w:p w:rsidR="00000000" w:rsidDel="00000000" w:rsidP="00000000" w:rsidRDefault="00000000" w:rsidRPr="00000000" w14:paraId="0000025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Henry IV:</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Henry having been deposed and excommunicated, this emperor goes to the Pope as a humble penitent.  Shoeless, on his knees, is absolved by the Pope.  Crusades make consequences of the power of the papacy evident. 3 main instruments of Discipline: </w:t>
      </w:r>
    </w:p>
    <w:p w:rsidR="00000000" w:rsidDel="00000000" w:rsidP="00000000" w:rsidRDefault="00000000" w:rsidRPr="00000000" w14:paraId="0000026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Excommunication, interdict: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corporate excommunication of the people of a land.</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Baptism can only occur at home, not in the church.  Pressure from the people to be placed on the emperor or king who was receiving the discipline.  Marriages would not be contracted.  At burials there would be no Priest present.  Had confession, but no Eucharist, No Supreme </w:t>
      </w:r>
      <w:r w:rsidDel="00000000" w:rsidR="00000000" w:rsidRPr="00000000">
        <w:rPr>
          <w:sz w:val="24"/>
          <w:szCs w:val="24"/>
          <w:rtl w:val="0"/>
        </w:rPr>
        <w:t xml:space="preserve">unction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inquisition: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Investigates into heresy.  Method used 1. Not conducted by the local bishop but to a friar: a Dominican (later called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dominicani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hounds of the Lord).  The burden of proof was on the accused (guilty until proven innocent).  Torture was applied for conformity.  </w:t>
      </w:r>
    </w:p>
    <w:p w:rsidR="00000000" w:rsidDel="00000000" w:rsidP="00000000" w:rsidRDefault="00000000" w:rsidRPr="00000000" w14:paraId="0000026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Innocent III (1198-1216); Vicar of Christ on earth: </w:t>
      </w:r>
      <w:r w:rsidDel="00000000" w:rsidR="00000000" w:rsidRPr="00000000">
        <w:rPr>
          <w:sz w:val="24"/>
          <w:szCs w:val="24"/>
          <w:rtl w:val="0"/>
        </w:rPr>
        <w:t xml:space="preserve">Pinnacle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of Papal power.  Not merely vicar of Peter, but he is the vicar of Christ.  Innocent was not a corrupt Pope however but a very able man.  A competent scholar, legal authority.  “All power is given unto me on earth”  Pope is seen as power of Christ on earth. </w:t>
      </w:r>
    </w:p>
    <w:p w:rsidR="00000000" w:rsidDel="00000000" w:rsidP="00000000" w:rsidRDefault="00000000" w:rsidRPr="00000000" w14:paraId="0000026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Boniface VII (1294-1303)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makes even greater claims on Papal power, but he cannot pull it off.  Voices the claim that no salvation could be received outside of subjection to the Roman </w:t>
      </w:r>
      <w:r w:rsidDel="00000000" w:rsidR="00000000" w:rsidRPr="00000000">
        <w:rPr>
          <w:sz w:val="24"/>
          <w:szCs w:val="24"/>
          <w:rtl w:val="0"/>
        </w:rPr>
        <w:t xml:space="preserve">pontiff</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Had already been declared that there was no salvation outside of Rome. King of France does  not like this.  His forces visit the Pope at his vacation home kidnapping him.  The towns people rescued him, but he goes mad and dies.  </w:t>
      </w:r>
    </w:p>
    <w:p w:rsidR="00000000" w:rsidDel="00000000" w:rsidP="00000000" w:rsidRDefault="00000000" w:rsidRPr="00000000" w14:paraId="0000026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“Babylonian Captivity” of  Avignon, 1309-77: SE France.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Pope is brought back to Rome after a replacement has been made in France.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Schism, 1378-1417:</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Two Popes seen as problem, settled by a council.  Renaissance Papacy: Alexander VI Corrupt Pope.  Orgies in the vatican…..open not a secret.  This is the eve of the Protestant Reformation.  Importance of seeking a biblical polity.  Development of this non-biblical theory leads to great corruption.  </w:t>
      </w:r>
    </w:p>
    <w:p w:rsidR="00000000" w:rsidDel="00000000" w:rsidP="00000000" w:rsidRDefault="00000000" w:rsidRPr="00000000" w14:paraId="0000026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Lecture XII: Early Medieval Missionary Movements: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6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tabs>
          <w:tab w:val="left" w:pos="360"/>
          <w:tab w:val="left" w:pos="1242"/>
        </w:tabs>
        <w:spacing w:after="0" w:before="0" w:line="240" w:lineRule="auto"/>
        <w:ind w:left="36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The Challenge Confronting the Early Medieval Church.</w:t>
      </w:r>
    </w:p>
    <w:p w:rsidR="00000000" w:rsidDel="00000000" w:rsidP="00000000" w:rsidRDefault="00000000" w:rsidRPr="00000000" w14:paraId="0000026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Conflict and confrontation due to the myriad of Barbarian invasions in Europe, Rome.  Translations of Scripture, Education, sending forth missionaries to teach the truth of Christ was necessary</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Civilized nations going out to witness to uncivilized nations.  </w:t>
      </w:r>
    </w:p>
    <w:p w:rsidR="00000000" w:rsidDel="00000000" w:rsidP="00000000" w:rsidRDefault="00000000" w:rsidRPr="00000000" w14:paraId="0000026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exception to this: Nestorians to China of T’ang Dynasty, 618-906</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disappeared in ~980.  Samuel Moffat did much exploration on this.  T’ang Dynasty was a very advanced civilization</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Conversion of Constantine was good so that the ecumenical councils could take place with the ability to convey christology.  </w:t>
      </w:r>
    </w:p>
    <w:p w:rsidR="00000000" w:rsidDel="00000000" w:rsidP="00000000" w:rsidRDefault="00000000" w:rsidRPr="00000000" w14:paraId="0000026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376 Visigoths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eventually allowed to enter the Roman Empire. </w:t>
      </w:r>
    </w:p>
    <w:p w:rsidR="00000000" w:rsidDel="00000000" w:rsidP="00000000" w:rsidRDefault="00000000" w:rsidRPr="00000000" w14:paraId="0000026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Sacked in 410.</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City of God is written.  Visigoths eventually settle in Spain.  </w:t>
      </w:r>
    </w:p>
    <w:p w:rsidR="00000000" w:rsidDel="00000000" w:rsidP="00000000" w:rsidRDefault="00000000" w:rsidRPr="00000000" w14:paraId="0000027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493 Ostrogoths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main political power in Italy at the time.  Germanic barbarians were in charge.  Church needed to win these people to Christ.  Medieval period is not wasted time!  Byzantium, Islam were much stronger but the church won over the barbarians of Europe, and ultimately carried its life and culture to the world.  </w:t>
      </w:r>
    </w:p>
    <w:p w:rsidR="00000000" w:rsidDel="00000000" w:rsidP="00000000" w:rsidRDefault="00000000" w:rsidRPr="00000000" w14:paraId="0000027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  The Work of Ulfilas: The Bible Translator. Ulfilas, or Wulfila, c. 311-383.</w:t>
      </w:r>
    </w:p>
    <w:p w:rsidR="00000000" w:rsidDel="00000000" w:rsidP="00000000" w:rsidRDefault="00000000" w:rsidRPr="00000000" w14:paraId="0000027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Goth.  He became a Christian in Constantinople (came there as a hostage).  Becomes the Bishop.  Served as a missionary among his own people.  Translated the Bible into Gothic.  Translation can be seen in Sweden.  He omitted Samuel and Kings. “Nation was founded upon wars and needed to the bit rather than the spur.”  They had an Arian form of Christianity. Augustine saw that the spread of Christianity saved Rome.  When these Goths raided there.</w:t>
      </w:r>
    </w:p>
    <w:p w:rsidR="00000000" w:rsidDel="00000000" w:rsidP="00000000" w:rsidRDefault="00000000" w:rsidRPr="00000000" w14:paraId="0000027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 Gregory the Great and the Conversion of England.</w:t>
      </w:r>
    </w:p>
    <w:p w:rsidR="00000000" w:rsidDel="00000000" w:rsidP="00000000" w:rsidRDefault="00000000" w:rsidRPr="00000000" w14:paraId="0000027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Augustine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not Augustine, Bishop of Hippo): of Canterbury arrived in England in 597.  Wins over the rulers and some of the key territories to Christianity.  </w:t>
      </w:r>
    </w:p>
    <w:p w:rsidR="00000000" w:rsidDel="00000000" w:rsidP="00000000" w:rsidRDefault="00000000" w:rsidRPr="00000000" w14:paraId="0000027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Bede, Alcuin: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Bede’s ecclesiastical history.  Gregory saw Pagans.  They were Angles (angels in the eyes of Gregory).  Alcuin becomes the great court scholar to Charlemagne.  Things are darkest on the </w:t>
      </w:r>
      <w:r w:rsidDel="00000000" w:rsidR="00000000" w:rsidRPr="00000000">
        <w:rPr>
          <w:sz w:val="24"/>
          <w:szCs w:val="24"/>
          <w:rtl w:val="0"/>
        </w:rPr>
        <w:t xml:space="preserve">continent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7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B">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tabs>
          <w:tab w:val="left" w:pos="360"/>
          <w:tab w:val="left" w:pos="1242"/>
        </w:tabs>
        <w:spacing w:after="0" w:before="0" w:line="240"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Anglo Saxon Missions to Europe.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7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England is in a cultural renaissance.  “How the Irish Saved </w:t>
      </w:r>
      <w:r w:rsidDel="00000000" w:rsidR="00000000" w:rsidRPr="00000000">
        <w:rPr>
          <w:sz w:val="24"/>
          <w:szCs w:val="24"/>
          <w:rtl w:val="0"/>
        </w:rPr>
        <w:t xml:space="preserve">Civilization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7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Columbanus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(not Columba who sent missionaries to Scotland).</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590 (d. 615).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Irish Monk who traveled to continents and </w:t>
      </w:r>
      <w:r w:rsidDel="00000000" w:rsidR="00000000" w:rsidRPr="00000000">
        <w:rPr>
          <w:sz w:val="24"/>
          <w:szCs w:val="24"/>
          <w:rtl w:val="0"/>
        </w:rPr>
        <w:t xml:space="preserve">Burgundy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Switzerland, and Northern Italy.  Some monasteries are still existing.  A pioneering effort.  Irish monks had a loose kind of monasticism.  More from England Apostles to the Fresians.  </w:t>
      </w:r>
    </w:p>
    <w:p w:rsidR="00000000" w:rsidDel="00000000" w:rsidP="00000000" w:rsidRDefault="00000000" w:rsidRPr="00000000" w14:paraId="0000027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7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Pepin II sends Willibrord, 690 (d.739):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Rome to bring about the establishment of the church.  </w:t>
      </w:r>
    </w:p>
    <w:p w:rsidR="00000000" w:rsidDel="00000000" w:rsidP="00000000" w:rsidRDefault="00000000" w:rsidRPr="00000000" w14:paraId="0000028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Winfrid (675-754):</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follows Willibrord as a link.  Comes from S. England –-</w:t>
      </w:r>
      <w:r w:rsidDel="00000000" w:rsidR="00000000" w:rsidRPr="00000000">
        <w:rPr>
          <w:sz w:val="24"/>
          <w:szCs w:val="24"/>
          <w:rtl w:val="0"/>
        </w:rPr>
        <w:t xml:space="preserve">contemporary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of Bede.  Knew Latin, Classic lit. the Bible.  </w:t>
      </w:r>
    </w:p>
    <w:p w:rsidR="00000000" w:rsidDel="00000000" w:rsidP="00000000" w:rsidRDefault="00000000" w:rsidRPr="00000000" w14:paraId="0000028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8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718: commissioning from Rome.</w:t>
      </w:r>
    </w:p>
    <w:p w:rsidR="00000000" w:rsidDel="00000000" w:rsidP="00000000" w:rsidRDefault="00000000" w:rsidRPr="00000000" w14:paraId="0000028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Bishop without diocese.  Full authority without bounds to plant churches.  Boniface is his new name.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Made archbishop in 732.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Charles Martel:  (hammer) is a man who defeated the Muslims, realized the value of cooperation with Rome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718-739: “ Apostle to the Germans,” oak of Geismar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He cut down the sacred oak (thunder god).  He cut it down and built a church out of planks that were made from it.  </w:t>
      </w:r>
      <w:r w:rsidDel="00000000" w:rsidR="00000000" w:rsidRPr="00000000">
        <w:rPr>
          <w:sz w:val="24"/>
          <w:szCs w:val="24"/>
          <w:rtl w:val="0"/>
        </w:rPr>
        <w:t xml:space="preserve">Hagiography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study of the lives of saints.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Eastern Frankland: 739-47.</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Boniface turns west.  Divides the Eastern half into dioceses.  Reform of the Frankish church.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754: martyrdom in Holland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Provided the basis for strength of church in </w:t>
      </w:r>
      <w:r w:rsidDel="00000000" w:rsidR="00000000" w:rsidRPr="00000000">
        <w:rPr>
          <w:sz w:val="24"/>
          <w:szCs w:val="24"/>
          <w:rtl w:val="0"/>
        </w:rPr>
        <w:t xml:space="preserve">Charlemagne's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reign.  Much strength provided by Boniface.  </w:t>
      </w:r>
    </w:p>
    <w:p w:rsidR="00000000" w:rsidDel="00000000" w:rsidP="00000000" w:rsidRDefault="00000000" w:rsidRPr="00000000" w14:paraId="0000028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28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242"/>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Conclusion: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What if Mission work to England had not been done?  Would Europe have collapsed?  Would the Islamic invaders have succeeded in the 8</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superscript"/>
          <w:rtl w:val="0"/>
        </w:rPr>
        <w:t xml:space="preserve">th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sz w:val="24"/>
          <w:szCs w:val="24"/>
          <w:rtl w:val="0"/>
        </w:rPr>
        <w:t xml:space="preserve">Century?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U.S. if the Lord should tarry, needs to be reconverted.  </w:t>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8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CH211 Ancient Church</w:t>
      <w:tab/>
      <w:tab/>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480" w:hanging="42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30889504"/>
      <w:numFmt w:val="decimal"/>
      <w:lvlText w:val="%1."/>
      <w:lvlJc w:val="left"/>
      <w:pPr>
        <w:ind w:left="480" w:hanging="42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decimal"/>
      <w:lvlText w:val="%1. "/>
      <w:lvlJc w:val="left"/>
      <w:pPr>
        <w:ind w:left="1605" w:hanging="360"/>
      </w:pPr>
      <w:rPr>
        <w:rFonts w:ascii="Times New Roman" w:cs="Times New Roman" w:eastAsia="Times New Roman" w:hAnsi="Times New Roman"/>
        <w:b w:val="0"/>
        <w:i w:val="0"/>
        <w:sz w:val="24"/>
        <w:szCs w:val="24"/>
        <w:u w:val="none"/>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30889672"/>
      <w:numFmt w:val="decimal"/>
      <w:lvlText w:val="%1."/>
      <w:lvlJc w:val="left"/>
      <w:pPr>
        <w:ind w:left="480" w:hanging="42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2"/>
      <w:numFmt w:val="decimal"/>
      <w:lvlText w:val="%1."/>
      <w:lvlJc w:val="left"/>
      <w:pPr>
        <w:ind w:left="360" w:hanging="360"/>
      </w:pPr>
      <w:rPr>
        <w:b w:val="1"/>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decimal"/>
      <w:lvlText w:val="%1. "/>
      <w:lvlJc w:val="left"/>
      <w:pPr>
        <w:ind w:left="1080" w:hanging="360"/>
      </w:pPr>
      <w:rPr>
        <w:rFonts w:ascii="Times New Roman" w:cs="Times New Roman" w:eastAsia="Times New Roman" w:hAnsi="Times New Roman"/>
        <w:b w:val="0"/>
        <w:i w:val="0"/>
        <w:sz w:val="24"/>
        <w:szCs w:val="24"/>
        <w:u w:val="none"/>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30889144"/>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8">
    <w:lvl w:ilvl="0">
      <w:start w:val="3"/>
      <w:numFmt w:val="decimal"/>
      <w:lvlText w:val="%1."/>
      <w:lvlJc w:val="left"/>
      <w:pPr>
        <w:ind w:left="360" w:hanging="360"/>
      </w:pPr>
      <w:rPr>
        <w:b w:val="1"/>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0">
    <w:lvl w:ilvl="0">
      <w:start w:val="30889068"/>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1">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2">
    <w:lvl w:ilvl="0">
      <w:start w:val="30889764"/>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3">
    <w:lvl w:ilvl="0">
      <w:start w:val="30888988"/>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4">
    <w:lvl w:ilvl="0">
      <w:start w:val="4"/>
      <w:numFmt w:val="decimal"/>
      <w:lvlText w:val="%1."/>
      <w:lvlJc w:val="left"/>
      <w:pPr>
        <w:ind w:left="360" w:hanging="360"/>
      </w:pPr>
      <w:rPr>
        <w:b w:val="1"/>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5">
    <w:lvl w:ilvl="0">
      <w:start w:val="30888692"/>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6">
    <w:lvl w:ilvl="0">
      <w:start w:val="30888616"/>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7">
    <w:lvl w:ilvl="0">
      <w:start w:val="1"/>
      <w:numFmt w:val="decimal"/>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8">
    <w:lvl w:ilvl="0">
      <w:start w:val="30889248"/>
      <w:numFmt w:val="decimal"/>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9">
    <w:lvl w:ilvl="0">
      <w:start w:val="30889580"/>
      <w:numFmt w:val="decimal"/>
      <w:lvlText w:val="%1."/>
      <w:lvlJc w:val="left"/>
      <w:pPr>
        <w:ind w:left="72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0">
    <w:lvl w:ilvl="0">
      <w:start w:val="2"/>
      <w:numFmt w:val="upperRoman"/>
      <w:lvlText w:val="%1. "/>
      <w:lvlJc w:val="left"/>
      <w:pPr>
        <w:ind w:left="1080" w:hanging="360"/>
      </w:pPr>
      <w:rPr>
        <w:rFonts w:ascii="Times New Roman" w:cs="Times New Roman" w:eastAsia="Times New Roman" w:hAnsi="Times New Roman"/>
        <w:b w:val="1"/>
        <w:i w:val="0"/>
        <w:sz w:val="24"/>
        <w:szCs w:val="24"/>
        <w:u w:val="none"/>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1">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2">
    <w:lvl w:ilvl="0">
      <w:start w:val="2"/>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3">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4">
    <w:lvl w:ilvl="0">
      <w:start w:val="30888124"/>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5">
    <w:lvl w:ilvl="0">
      <w:start w:val="30887948"/>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6">
    <w:lvl w:ilvl="0">
      <w:start w:val="30887860"/>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7">
    <w:lvl w:ilvl="0">
      <w:start w:val="30887772"/>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8">
    <w:lvl w:ilvl="0">
      <w:start w:val="1"/>
      <w:numFmt w:val="decimal"/>
      <w:lvlText w:val="%1. "/>
      <w:lvlJc w:val="left"/>
      <w:pPr>
        <w:ind w:left="1080" w:hanging="360"/>
      </w:pPr>
      <w:rPr>
        <w:rFonts w:ascii="Times New Roman" w:cs="Times New Roman" w:eastAsia="Times New Roman" w:hAnsi="Times New Roman"/>
        <w:b w:val="0"/>
        <w:i w:val="0"/>
        <w:sz w:val="24"/>
        <w:szCs w:val="24"/>
        <w:u w:val="none"/>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9">
    <w:lvl w:ilvl="0">
      <w:start w:val="1"/>
      <w:numFmt w:val="decimal"/>
      <w:lvlText w:val="%1. "/>
      <w:lvlJc w:val="left"/>
      <w:pPr>
        <w:ind w:left="1080" w:hanging="360"/>
      </w:pPr>
      <w:rPr>
        <w:rFonts w:ascii="Times New Roman" w:cs="Times New Roman" w:eastAsia="Times New Roman" w:hAnsi="Times New Roman"/>
        <w:b w:val="0"/>
        <w:i w:val="0"/>
        <w:sz w:val="24"/>
        <w:szCs w:val="24"/>
        <w:u w:val="none"/>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0">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1">
    <w:lvl w:ilvl="0">
      <w:start w:val="30888444"/>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2">
    <w:lvl w:ilvl="0">
      <w:start w:val="30888272"/>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3">
    <w:lvl w:ilvl="0">
      <w:start w:val="30888184"/>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4">
    <w:lvl w:ilvl="0">
      <w:start w:val="1"/>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widowControl w:val="0"/>
    </w:pPr>
    <w:rPr>
      <w:b w:val="1"/>
      <w:sz w:val="24"/>
      <w:szCs w:val="24"/>
      <w:vertAlign w:val="baseline"/>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widowControl w:val="0"/>
      <w:suppressAutoHyphens w:val="1"/>
      <w:overflowPunct w:val="0"/>
      <w:autoSpaceDE w:val="0"/>
      <w:autoSpaceDN w:val="0"/>
      <w:adjustRightInd w:val="0"/>
      <w:spacing w:line="1" w:lineRule="atLeast"/>
      <w:ind w:leftChars="-1" w:rightChars="0" w:firstLineChars="-1"/>
      <w:textDirection w:val="btLr"/>
      <w:textAlignment w:val="baseline"/>
      <w:outlineLvl w:val="0"/>
    </w:pPr>
    <w:rPr>
      <w:w w:val="100"/>
      <w:position w:val="-1"/>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widowControl w:val="0"/>
      <w:suppressAutoHyphens w:val="1"/>
      <w:overflowPunct w:val="0"/>
      <w:autoSpaceDE w:val="0"/>
      <w:autoSpaceDN w:val="0"/>
      <w:adjustRightInd w:val="0"/>
      <w:spacing w:line="1" w:lineRule="atLeast"/>
      <w:ind w:leftChars="-1" w:rightChars="0" w:firstLineChars="-1"/>
      <w:textDirection w:val="btLr"/>
      <w:textAlignment w:val="baseline"/>
      <w:outlineLvl w:val="0"/>
    </w:pPr>
    <w:rPr>
      <w:b w:val="1"/>
      <w:w w:val="100"/>
      <w:position w:val="-1"/>
      <w:sz w:val="24"/>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paragraph" w:styleId="BodyText">
    <w:name w:val="Body Text"/>
    <w:basedOn w:val="Normal"/>
    <w:next w:val="BodyText"/>
    <w:autoRedefine w:val="0"/>
    <w:hidden w:val="0"/>
    <w:qFormat w:val="0"/>
    <w:pPr>
      <w:widowControl w:val="0"/>
      <w:suppressAutoHyphens w:val="1"/>
      <w:overflowPunct w:val="0"/>
      <w:autoSpaceDE w:val="0"/>
      <w:autoSpaceDN w:val="0"/>
      <w:adjustRightInd w:val="0"/>
      <w:spacing w:line="1" w:lineRule="atLeast"/>
      <w:ind w:leftChars="-1" w:rightChars="0" w:firstLineChars="-1"/>
      <w:jc w:val="both"/>
      <w:textDirection w:val="btLr"/>
      <w:textAlignment w:val="baseline"/>
      <w:outlineLvl w:val="0"/>
    </w:pPr>
    <w:rPr>
      <w:w w:val="100"/>
      <w:position w:val="-1"/>
      <w:sz w:val="24"/>
      <w:effect w:val="none"/>
      <w:vertAlign w:val="baseline"/>
      <w:cs w:val="0"/>
      <w:em w:val="none"/>
      <w:lang w:bidi="ar-SA" w:eastAsia="en-US" w:val="en-US"/>
    </w:rPr>
  </w:style>
  <w:style w:type="paragraph" w:styleId="DocumentMap">
    <w:name w:val="Document Map"/>
    <w:basedOn w:val="Normal"/>
    <w:next w:val="DocumentMap"/>
    <w:autoRedefine w:val="0"/>
    <w:hidden w:val="0"/>
    <w:qFormat w:val="0"/>
    <w:pPr>
      <w:widowControl w:val="0"/>
      <w:shd w:color="auto" w:fill="000080" w:val="clear"/>
      <w:suppressAutoHyphens w:val="1"/>
      <w:overflowPunct w:val="0"/>
      <w:autoSpaceDE w:val="0"/>
      <w:autoSpaceDN w:val="0"/>
      <w:adjustRightInd w:val="0"/>
      <w:spacing w:line="1" w:lineRule="atLeast"/>
      <w:ind w:leftChars="-1" w:rightChars="0" w:firstLineChars="-1"/>
      <w:textDirection w:val="btLr"/>
      <w:textAlignment w:val="baseline"/>
      <w:outlineLvl w:val="0"/>
    </w:pPr>
    <w:rPr>
      <w:rFonts w:ascii="Tahoma" w:hAnsi="Tahoma"/>
      <w:w w:val="100"/>
      <w:position w:val="-1"/>
      <w:effect w:val="none"/>
      <w:vertAlign w:val="baseline"/>
      <w:cs w:val="0"/>
      <w:em w:val="none"/>
      <w:lang w:bidi="ar-SA" w:eastAsia="en-US" w:val="en-US"/>
    </w:rPr>
  </w:style>
  <w:style w:type="paragraph" w:styleId="BodyText2">
    <w:name w:val="Body Text 2"/>
    <w:basedOn w:val="Normal"/>
    <w:next w:val="BodyText2"/>
    <w:autoRedefine w:val="0"/>
    <w:hidden w:val="0"/>
    <w:qFormat w:val="0"/>
    <w:pPr>
      <w:widowControl w:val="0"/>
      <w:suppressAutoHyphens w:val="1"/>
      <w:overflowPunct w:val="0"/>
      <w:autoSpaceDE w:val="0"/>
      <w:autoSpaceDN w:val="0"/>
      <w:adjustRightInd w:val="0"/>
      <w:spacing w:line="1" w:lineRule="atLeast"/>
      <w:ind w:leftChars="-1" w:rightChars="0" w:firstLineChars="-1"/>
      <w:textDirection w:val="btLr"/>
      <w:textAlignment w:val="baseline"/>
      <w:outlineLvl w:val="0"/>
    </w:pPr>
    <w:rPr>
      <w:w w:val="100"/>
      <w:position w:val="-1"/>
      <w:sz w:val="24"/>
      <w:effect w:val="none"/>
      <w:vertAlign w:val="baseline"/>
      <w:cs w:val="0"/>
      <w:em w:val="none"/>
      <w:lang w:bidi="ar-SA" w:eastAsia="en-US" w:val="en-US"/>
    </w:rPr>
  </w:style>
  <w:style w:type="paragraph" w:styleId="BodyText3">
    <w:name w:val="Body Text 3"/>
    <w:basedOn w:val="Normal"/>
    <w:next w:val="BodyText3"/>
    <w:autoRedefine w:val="0"/>
    <w:hidden w:val="0"/>
    <w:qFormat w:val="0"/>
    <w:pPr>
      <w:widowControl w:val="0"/>
      <w:suppressAutoHyphens w:val="1"/>
      <w:overflowPunct w:val="0"/>
      <w:autoSpaceDE w:val="0"/>
      <w:autoSpaceDN w:val="0"/>
      <w:adjustRightInd w:val="0"/>
      <w:spacing w:line="1" w:lineRule="atLeast"/>
      <w:ind w:leftChars="-1" w:rightChars="0" w:firstLineChars="-1"/>
      <w:textDirection w:val="btLr"/>
      <w:textAlignment w:val="baseline"/>
      <w:outlineLvl w:val="0"/>
    </w:pPr>
    <w:rPr>
      <w:b w:val="1"/>
      <w:w w:val="100"/>
      <w:position w:val="-1"/>
      <w:sz w:val="24"/>
      <w:effect w:val="none"/>
      <w:vertAlign w:val="baseline"/>
      <w:cs w:val="0"/>
      <w:em w:val="none"/>
      <w:lang w:bidi="ar-SA" w:eastAsia="en-US" w:val="en-US"/>
    </w:rPr>
  </w:style>
  <w:style w:type="paragraph" w:styleId="BodyTextIndent">
    <w:name w:val="Body Text Indent"/>
    <w:basedOn w:val="Normal"/>
    <w:next w:val="BodyTextIndent"/>
    <w:autoRedefine w:val="0"/>
    <w:hidden w:val="0"/>
    <w:qFormat w:val="0"/>
    <w:pPr>
      <w:widowControl w:val="0"/>
      <w:suppressAutoHyphens w:val="1"/>
      <w:overflowPunct w:val="0"/>
      <w:autoSpaceDE w:val="0"/>
      <w:autoSpaceDN w:val="0"/>
      <w:adjustRightInd w:val="0"/>
      <w:spacing w:line="1" w:lineRule="atLeast"/>
      <w:ind w:leftChars="-1" w:rightChars="0" w:firstLine="720" w:firstLineChars="-1"/>
      <w:textDirection w:val="btLr"/>
      <w:textAlignment w:val="baseline"/>
      <w:outlineLvl w:val="0"/>
    </w:pPr>
    <w:rPr>
      <w:w w:val="100"/>
      <w:position w:val="-1"/>
      <w:sz w:val="24"/>
      <w:effect w:val="none"/>
      <w:vertAlign w:val="baseline"/>
      <w:cs w:val="0"/>
      <w:em w:val="none"/>
      <w:lang w:bidi="ar-SA" w:eastAsia="en-US" w:val="en-US"/>
    </w:rPr>
  </w:style>
  <w:style w:type="paragraph" w:styleId="BodyTextIndent2">
    <w:name w:val="Body Text Indent 2"/>
    <w:basedOn w:val="Normal"/>
    <w:next w:val="BodyTextIndent2"/>
    <w:autoRedefine w:val="0"/>
    <w:hidden w:val="0"/>
    <w:qFormat w:val="0"/>
    <w:pPr>
      <w:widowControl w:val="0"/>
      <w:suppressAutoHyphens w:val="1"/>
      <w:overflowPunct w:val="0"/>
      <w:autoSpaceDE w:val="0"/>
      <w:autoSpaceDN w:val="0"/>
      <w:adjustRightInd w:val="0"/>
      <w:spacing w:line="1" w:lineRule="atLeast"/>
      <w:ind w:left="720" w:leftChars="-1" w:rightChars="0" w:firstLineChars="-1"/>
      <w:textDirection w:val="btLr"/>
      <w:textAlignment w:val="baseline"/>
      <w:outlineLvl w:val="0"/>
    </w:pPr>
    <w:rPr>
      <w:w w:val="100"/>
      <w:position w:val="-1"/>
      <w:sz w:val="24"/>
      <w:effect w:val="none"/>
      <w:vertAlign w:val="baseline"/>
      <w:cs w:val="0"/>
      <w:em w:val="none"/>
      <w:lang w:bidi="ar-SA" w:eastAsia="en-US" w:val="en-US"/>
    </w:rPr>
  </w:style>
  <w:style w:type="paragraph" w:styleId="Header">
    <w:name w:val="Header"/>
    <w:basedOn w:val="Normal"/>
    <w:next w:val="Header"/>
    <w:autoRedefine w:val="0"/>
    <w:hidden w:val="0"/>
    <w:qFormat w:val="0"/>
    <w:pPr>
      <w:widowControl w:val="0"/>
      <w:tabs>
        <w:tab w:val="center" w:leader="none" w:pos="4252"/>
        <w:tab w:val="right" w:leader="none" w:pos="8504"/>
      </w:tabs>
      <w:suppressAutoHyphens w:val="1"/>
      <w:overflowPunct w:val="0"/>
      <w:autoSpaceDE w:val="0"/>
      <w:autoSpaceDN w:val="0"/>
      <w:adjustRightInd w:val="0"/>
      <w:spacing w:line="1" w:lineRule="atLeast"/>
      <w:ind w:leftChars="-1" w:rightChars="0" w:firstLineChars="-1"/>
      <w:textDirection w:val="btLr"/>
      <w:textAlignment w:val="baseline"/>
      <w:outlineLvl w:val="0"/>
    </w:pPr>
    <w:rPr>
      <w:w w:val="100"/>
      <w:position w:val="-1"/>
      <w:effect w:val="none"/>
      <w:vertAlign w:val="baseline"/>
      <w:cs w:val="0"/>
      <w:em w:val="none"/>
      <w:lang w:bidi="ar-SA" w:eastAsia="en-US" w:val="en-US"/>
    </w:rPr>
  </w:style>
  <w:style w:type="paragraph" w:styleId="Footer">
    <w:name w:val="Footer"/>
    <w:basedOn w:val="Normal"/>
    <w:next w:val="Footer"/>
    <w:autoRedefine w:val="0"/>
    <w:hidden w:val="0"/>
    <w:qFormat w:val="0"/>
    <w:pPr>
      <w:widowControl w:val="0"/>
      <w:tabs>
        <w:tab w:val="center" w:leader="none" w:pos="4252"/>
        <w:tab w:val="right" w:leader="none" w:pos="8504"/>
      </w:tabs>
      <w:suppressAutoHyphens w:val="1"/>
      <w:overflowPunct w:val="0"/>
      <w:autoSpaceDE w:val="0"/>
      <w:autoSpaceDN w:val="0"/>
      <w:adjustRightInd w:val="0"/>
      <w:spacing w:line="1" w:lineRule="atLeast"/>
      <w:ind w:leftChars="-1" w:rightChars="0" w:firstLineChars="-1"/>
      <w:textDirection w:val="btLr"/>
      <w:textAlignment w:val="baseline"/>
      <w:outlineLvl w:val="0"/>
    </w:pPr>
    <w:rPr>
      <w:w w:val="100"/>
      <w:position w:val="-1"/>
      <w:effect w:val="none"/>
      <w:vertAlign w:val="baseline"/>
      <w:cs w:val="0"/>
      <w:em w:val="none"/>
      <w:lang w:bidi="ar-SA" w:eastAsia="en-US" w:val="en-US"/>
    </w:rPr>
  </w:style>
  <w:style w:type="character" w:styleId="PageNumber">
    <w:name w:val="Page Number"/>
    <w:basedOn w:val="DefaultParagraphFont"/>
    <w:next w:val="PageNumber"/>
    <w:autoRedefine w:val="0"/>
    <w:hidden w:val="0"/>
    <w:qFormat w:val="0"/>
    <w:rPr>
      <w:w w:val="100"/>
      <w:position w:val="-1"/>
      <w:sz w:val="20"/>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zjJQt7Mm8JMjgx3KxnCYRuIKAuw==">AMUW2mXhhWavrnBziAuJcHaU2d56kacBHNeQeLvYhzDhPLaSp+b/glhEQLBl6K3nIQ/brPzpEORD5slvePsHhTMdHlM3cqCDjQ5w3zRPuQ/gmuuCE2qcT/c=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1999-10-02T21:25:00Z</dcterms:created>
  <dc:creator>Jeff Drilling</dc:creator>
</cp:coreProperties>
</file>